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1D" w:rsidRPr="005532FB" w:rsidRDefault="0036591D" w:rsidP="003659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ное дошкольное образовательное учреждение</w:t>
      </w:r>
      <w:r w:rsidRPr="005532FB">
        <w:rPr>
          <w:lang w:val="ru-RU"/>
        </w:rPr>
        <w:br/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Детский сад»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32FB">
        <w:rPr>
          <w:lang w:val="ru-RU"/>
        </w:rPr>
        <w:br/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Start"/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</w:p>
    <w:p w:rsidR="00EA33EC" w:rsidRPr="0036591D" w:rsidRDefault="00EA33EC" w:rsidP="003659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4"/>
        <w:gridCol w:w="5253"/>
      </w:tblGrid>
      <w:tr w:rsidR="00EA33EC" w:rsidRPr="003659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собранием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36591D">
              <w:rPr>
                <w:lang w:val="ru-RU"/>
              </w:rPr>
              <w:br/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д»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03.03.2023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 w:rsidP="0036591D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д»</w:t>
            </w:r>
            <w:r w:rsidRPr="0036591D">
              <w:rPr>
                <w:lang w:val="ru-RU"/>
              </w:rPr>
              <w:br/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03.03.2023</w:t>
            </w:r>
          </w:p>
        </w:tc>
      </w:tr>
    </w:tbl>
    <w:p w:rsidR="00EA33EC" w:rsidRPr="0036591D" w:rsidRDefault="00EA33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33EC" w:rsidRPr="0036591D" w:rsidRDefault="00EF3D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EA33EC" w:rsidRPr="0036591D" w:rsidRDefault="00EA33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33EC" w:rsidRPr="0036591D" w:rsidRDefault="00EF3D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д»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149-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мации»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28.10.2022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179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подтверждению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33EC" w:rsidRPr="0036591D" w:rsidRDefault="00EF3D3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исключая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33EC" w:rsidRPr="0036591D" w:rsidRDefault="00EF3D3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оформляться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делении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1),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3),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выгрузкой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истеме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4);</w:t>
      </w:r>
    </w:p>
    <w:p w:rsidR="00EA33EC" w:rsidRPr="0036591D" w:rsidRDefault="00EF3D3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33EC" w:rsidRPr="0036591D" w:rsidRDefault="00EF3D3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истечением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достижением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утратой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преднамеренного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содержащих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заведу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д»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изводит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отобранные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приведенной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сверки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персональную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допускает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материальным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исключающим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зафиксированных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материальном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33EC" w:rsidRDefault="00EF3D3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измельчения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мелкие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исключающие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Измельчение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шредера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уничтожителя документов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EA33EC" w:rsidRPr="0036591D" w:rsidRDefault="00EF3D3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хранящихся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перезаписываемых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съемных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машинных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флеш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накопителях</w:t>
      </w:r>
      <w:proofErr w:type="spell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жестких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дисках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дисках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устройствах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штатных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операционных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33EC" w:rsidRPr="0036591D" w:rsidRDefault="00EF3D3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машиночитаемых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штатных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операционных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роизводится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нанесения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носителям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неустранимого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исключающего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деформирования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приведенной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орядку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приведенной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грузку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28.10.2022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179.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ьзования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пунктам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подтверждению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выгрузку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пункту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подтверждению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28.10.2022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179.</w:t>
      </w:r>
      <w:proofErr w:type="gramEnd"/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уничтожившими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д»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proofErr w:type="gram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выделении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д»</w:t>
      </w:r>
      <w:proofErr w:type="gramEnd"/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выгрузки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A33EC" w:rsidRPr="0036591D" w:rsidRDefault="00EF3D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дальнейшей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33EC" w:rsidRDefault="00EF3D3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идентификаторами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A33EC" w:rsidRPr="0036591D" w:rsidRDefault="00EF3D3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33EC" w:rsidRPr="0036591D" w:rsidRDefault="00EF3D3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33EC" w:rsidRDefault="00EF3D3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перемешивание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способе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ветственный</w:t>
      </w:r>
      <w:proofErr w:type="gram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Обезличенные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разглашению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нарушению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Обезличенные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обрабатываться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деобезличивание</w:t>
      </w:r>
      <w:proofErr w:type="spell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деобезличивания</w:t>
      </w:r>
      <w:proofErr w:type="spell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EC" w:rsidRPr="0036591D" w:rsidRDefault="00EA33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33EC" w:rsidRPr="0036591D" w:rsidRDefault="00EF3D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9"/>
        <w:gridCol w:w="1685"/>
        <w:gridCol w:w="165"/>
        <w:gridCol w:w="4768"/>
      </w:tblGrid>
      <w:tr w:rsidR="00EA33EC" w:rsidRPr="003659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 w:rsidP="003659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д»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 w:rsidP="003659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д»______________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EA33E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3659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</w:t>
            </w:r>
            <w:r w:rsidR="00EF3D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EF3D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3D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EF3D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3D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3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03.03.2023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3659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3EC" w:rsidRPr="0036591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выделении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уничтожению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носителей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содержащих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33EC" w:rsidRPr="0036591D" w:rsidRDefault="00EA33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591D"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</w:t>
      </w:r>
      <w:r w:rsid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д»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отобрала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3"/>
        <w:gridCol w:w="2024"/>
        <w:gridCol w:w="969"/>
        <w:gridCol w:w="771"/>
        <w:gridCol w:w="907"/>
        <w:gridCol w:w="1162"/>
        <w:gridCol w:w="1562"/>
        <w:gridCol w:w="1229"/>
      </w:tblGrid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документов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номера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статей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05/2015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05-15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2017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05/2011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05-11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</w:tbl>
    <w:p w:rsidR="00EA33EC" w:rsidRDefault="00EF3D3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Итого</w:t>
      </w:r>
      <w:r>
        <w:rPr>
          <w:rFonts w:hAnsi="Times New Roman" w:cs="Times New Roman"/>
          <w:color w:val="000000"/>
          <w:sz w:val="24"/>
          <w:szCs w:val="24"/>
        </w:rPr>
        <w:t>: 10 (</w:t>
      </w:r>
      <w:r>
        <w:rPr>
          <w:rFonts w:hAnsi="Times New Roman" w:cs="Times New Roman"/>
          <w:color w:val="000000"/>
          <w:sz w:val="24"/>
          <w:szCs w:val="24"/>
        </w:rPr>
        <w:t>десять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единиц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A33EC" w:rsidRDefault="00EA33EC">
      <w:pPr>
        <w:rPr>
          <w:rFonts w:hAnsi="Times New Roman" w:cs="Times New Roman"/>
          <w:color w:val="000000"/>
          <w:sz w:val="24"/>
          <w:szCs w:val="24"/>
        </w:rPr>
      </w:pPr>
    </w:p>
    <w:p w:rsidR="00EA33EC" w:rsidRDefault="00EF3D3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1"/>
        <w:gridCol w:w="2310"/>
        <w:gridCol w:w="2070"/>
        <w:gridCol w:w="210"/>
        <w:gridCol w:w="1696"/>
      </w:tblGrid>
      <w:tr w:rsidR="00EA33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proofErr w:type="gramStart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3659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Громова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36591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EA33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3659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36591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</w:tr>
      <w:tr w:rsidR="00EA33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3659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36591D">
            <w:pPr>
              <w:rPr>
                <w:lang w:val="ru-RU"/>
              </w:rPr>
            </w:pPr>
            <w:r>
              <w:rPr>
                <w:lang w:val="ru-RU"/>
              </w:rPr>
              <w:t>Р.О.Магомедова</w:t>
            </w:r>
          </w:p>
        </w:tc>
      </w:tr>
    </w:tbl>
    <w:p w:rsidR="00EA33EC" w:rsidRDefault="00EA33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D39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D39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D39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D39" w:rsidRPr="00EF3D39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33EC" w:rsidRPr="0036591D" w:rsidRDefault="00EF3D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1931"/>
        <w:gridCol w:w="164"/>
        <w:gridCol w:w="4030"/>
      </w:tblGrid>
      <w:tr w:rsidR="0036591D" w:rsidRPr="003659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 w:rsidP="00EF3D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6591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Алимахова</w:t>
            </w:r>
            <w:proofErr w:type="spellEnd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 w:rsidP="0036591D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6591D">
              <w:rPr>
                <w:lang w:val="ru-RU"/>
              </w:rPr>
              <w:br/>
            </w:r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659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9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30.03.2023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3EC" w:rsidRPr="0036591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уничтожении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33EC" w:rsidRPr="0036591D" w:rsidRDefault="00EA33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25.10.2022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25-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составила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30.03.2023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уничтожила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нижеперечис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ленные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31"/>
        <w:gridCol w:w="1597"/>
        <w:gridCol w:w="1466"/>
        <w:gridCol w:w="1440"/>
        <w:gridCol w:w="1643"/>
      </w:tblGrid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Наименованиематериального</w:t>
            </w:r>
            <w:proofErr w:type="spellEnd"/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носителя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чьи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</w:tr>
      <w:tr w:rsidR="00EA33EC" w:rsidRPr="00365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2019-2021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3-12, 3-14, 5-16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шредере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Дубль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 w:rsidP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шредере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2017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proofErr w:type="spellEnd"/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шредере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EA33EC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A33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proofErr w:type="gramStart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EA33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</w:tr>
      <w:tr w:rsidR="00EA33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Р.О.Магомедова</w:t>
            </w:r>
          </w:p>
        </w:tc>
      </w:tr>
    </w:tbl>
    <w:p w:rsidR="00EA33EC" w:rsidRDefault="00EA33EC">
      <w:pPr>
        <w:rPr>
          <w:rFonts w:hAnsi="Times New Roman" w:cs="Times New Roman"/>
          <w:color w:val="000000"/>
          <w:sz w:val="24"/>
          <w:szCs w:val="24"/>
        </w:rPr>
      </w:pPr>
    </w:p>
    <w:p w:rsidR="00EA33EC" w:rsidRPr="0036591D" w:rsidRDefault="00EF3D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8"/>
        <w:gridCol w:w="1884"/>
        <w:gridCol w:w="190"/>
        <w:gridCol w:w="4115"/>
      </w:tblGrid>
      <w:tr w:rsidR="00EF3D39" w:rsidRPr="003659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 w:rsidP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6591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Алимахова</w:t>
            </w:r>
            <w:proofErr w:type="spellEnd"/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 w:rsidP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6591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F3D3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D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30.03.2023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3EC" w:rsidRPr="0036591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уничтожении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</w:t>
            </w:r>
          </w:p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A3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25.10.2022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25-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составила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30.03.2023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уничтожила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67"/>
        <w:gridCol w:w="1515"/>
        <w:gridCol w:w="1540"/>
        <w:gridCol w:w="1384"/>
        <w:gridCol w:w="1583"/>
        <w:gridCol w:w="1388"/>
      </w:tblGrid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чьи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proofErr w:type="spellEnd"/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Делопроизводство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Табель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рабочего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2017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Должность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  <w:p w:rsidR="00EA33EC" w:rsidRPr="0036591D" w:rsidRDefault="00EA33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Работники</w:t>
            </w:r>
            <w:r w:rsidRPr="00EF3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Удаление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EA33EC">
        <w:trPr>
          <w:gridAfter w:val="1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A33EC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A33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EA33EC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агандова</w:t>
            </w:r>
            <w:proofErr w:type="spellEnd"/>
          </w:p>
        </w:tc>
      </w:tr>
      <w:tr w:rsidR="00EA33EC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EF3D39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Р.О.Магомедова</w:t>
            </w:r>
          </w:p>
        </w:tc>
      </w:tr>
    </w:tbl>
    <w:p w:rsidR="00EA33EC" w:rsidRDefault="00EA33EC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EA33EC" w:rsidRPr="0036591D" w:rsidRDefault="00EF3D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lang w:val="ru-RU"/>
        </w:rPr>
        <w:br/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</w:p>
    <w:p w:rsidR="00EA33EC" w:rsidRPr="0036591D" w:rsidRDefault="00EF3D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выгрузки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журнала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событий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365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4"/>
        <w:gridCol w:w="1664"/>
        <w:gridCol w:w="1785"/>
        <w:gridCol w:w="1765"/>
        <w:gridCol w:w="1727"/>
      </w:tblGrid>
      <w:tr w:rsidR="00EA33E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Pr="0036591D" w:rsidRDefault="00EF3D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чьи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36591D">
              <w:rPr>
                <w:lang w:val="ru-RU"/>
              </w:rPr>
              <w:br/>
            </w:r>
            <w:r w:rsidRPr="003659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  <w:p w:rsidR="00EA33EC" w:rsidRPr="0036591D" w:rsidRDefault="00EA33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F3D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EC" w:rsidRDefault="00EA33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33EC" w:rsidRPr="0036591D" w:rsidRDefault="00EF3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ИСПДн</w:t>
      </w:r>
      <w:proofErr w:type="spell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отобразить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причину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91D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</w:p>
    <w:sectPr w:rsidR="00EA33EC" w:rsidRPr="0036591D" w:rsidSect="00EA33E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91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513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75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6591D"/>
    <w:rsid w:val="004F7E17"/>
    <w:rsid w:val="005A05CE"/>
    <w:rsid w:val="00653AF6"/>
    <w:rsid w:val="00B73A5A"/>
    <w:rsid w:val="00E438A1"/>
    <w:rsid w:val="00EA33EC"/>
    <w:rsid w:val="00EF3D39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2024-01-25T14:05:00Z</cp:lastPrinted>
  <dcterms:created xsi:type="dcterms:W3CDTF">2024-01-25T14:05:00Z</dcterms:created>
  <dcterms:modified xsi:type="dcterms:W3CDTF">2024-01-25T14:05:00Z</dcterms:modified>
</cp:coreProperties>
</file>