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4" w:rsidRPr="00BD4FC4" w:rsidRDefault="00BD4FC4" w:rsidP="00BD4F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D4F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снижении бюрократической нагрузки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 С 1 сентября 2022 года изменились нормы, регулирующие объем документарной нагрузки на педагогов. Принятые поправки в закон «Об образовании» устанавливают, что педагоги не обязаны более готовить отчеты за пределами перечня, утвержденного </w:t>
      </w:r>
      <w:proofErr w:type="spellStart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Минпросвещения</w:t>
      </w:r>
      <w:proofErr w:type="spellEnd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, а электронный документооборот не должен дублироваться в бумажном виде.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Благодаря этому закону педагоги работают с минимальным количеством документов, напрямую связанных с образовательным процессом. По запросу педагоги могут писать характеристики на </w:t>
      </w:r>
      <w:proofErr w:type="gramStart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обучающихся</w:t>
      </w:r>
      <w:proofErr w:type="gramEnd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. За ведение остальной документации отвечают административные работники. Данный перечень утвержден приказом </w:t>
      </w:r>
      <w:proofErr w:type="spellStart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Минпросвещения</w:t>
      </w:r>
      <w:proofErr w:type="spellEnd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 России от 21.07.2022 № 582. 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Закон дает образовательным организациям право применять в своей деятельности электронный документооборот. Таким образом, образовательные организации смогут не предоставлять бумажные версии документов, а в случае запросов им не нужно будет дублировать информацию, которая уже отражена на сайте ДОУ. 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Введение дополнительного перечня документации для заполнения педагогом возможно на уровне региона только по согласованию с Министерством просвещения России.  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b/>
          <w:bCs/>
          <w:color w:val="555555"/>
          <w:spacing w:val="5"/>
          <w:sz w:val="28"/>
          <w:lang w:eastAsia="ru-RU"/>
        </w:rPr>
        <w:t>Федеральный уровень.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Горячая линия </w:t>
      </w:r>
      <w:proofErr w:type="spellStart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Рособрнадзора</w:t>
      </w:r>
      <w:proofErr w:type="spellEnd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 по вопросам документационной нагрузки на педагогических работников продолжает работу: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b/>
          <w:bCs/>
          <w:color w:val="1A1A1A"/>
          <w:sz w:val="28"/>
          <w:lang w:eastAsia="ru-RU"/>
        </w:rPr>
        <w:t> </w:t>
      </w:r>
      <w:hyperlink r:id="rId4" w:tgtFrame="_blank" w:history="1">
        <w:r w:rsidRPr="00BD4FC4">
          <w:rPr>
            <w:rFonts w:ascii="Tahoma" w:eastAsia="Times New Roman" w:hAnsi="Tahoma" w:cs="Tahoma"/>
            <w:b/>
            <w:bCs/>
            <w:color w:val="0C7BCE"/>
            <w:sz w:val="15"/>
            <w:u w:val="single"/>
            <w:lang w:eastAsia="ru-RU"/>
          </w:rPr>
          <w:t>stop_nagruzka@obrnadzor.gov.ru</w:t>
        </w:r>
      </w:hyperlink>
      <w:r w:rsidRPr="00BD4FC4">
        <w:rPr>
          <w:rFonts w:ascii="Times New Roman" w:eastAsia="Times New Roman" w:hAnsi="Times New Roman" w:cs="Times New Roman"/>
          <w:b/>
          <w:bCs/>
          <w:color w:val="1A1A1A"/>
          <w:sz w:val="28"/>
          <w:u w:val="single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15"/>
          <w:szCs w:val="15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FF"/>
          <w:sz w:val="15"/>
          <w:szCs w:val="15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При этом необходимо указать регион, образовательное учреждение и удобный способ обратной связи. Все поступившие обращения будут рассмотрены специалистами </w:t>
      </w:r>
      <w:proofErr w:type="spellStart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Рособрнадзора</w:t>
      </w:r>
      <w:proofErr w:type="spellEnd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.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Сейчас разработаны поправки в закон об образовании, которые наделят </w:t>
      </w:r>
      <w:proofErr w:type="spellStart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Минпросвещения</w:t>
      </w:r>
      <w:proofErr w:type="spellEnd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 и </w:t>
      </w:r>
      <w:proofErr w:type="spellStart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Минобрнауки</w:t>
      </w:r>
      <w:proofErr w:type="spellEnd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 правом формировать перечни обязательной документации для педагогов и образовательных организаций всех уровней. Также планируется разработать типовые формы документов, которые будут более понятными.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Нужно решить четыре основные задачи: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lastRenderedPageBreak/>
        <w:t>• уменьшить объема базовой документации, которую ведут учителя;</w:t>
      </w:r>
      <w:r w:rsidRPr="00BD4FC4">
        <w:rPr>
          <w:rFonts w:ascii="Times New Roman" w:eastAsia="Times New Roman" w:hAnsi="Times New Roman" w:cs="Times New Roman"/>
          <w:color w:val="555555"/>
          <w:spacing w:val="5"/>
          <w:sz w:val="28"/>
          <w:szCs w:val="28"/>
          <w:lang w:eastAsia="ru-RU"/>
        </w:rPr>
        <w:br/>
      </w: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• уменьшить объемы мониторинга в системе образования;</w:t>
      </w:r>
      <w:r w:rsidRPr="00BD4FC4">
        <w:rPr>
          <w:rFonts w:ascii="Times New Roman" w:eastAsia="Times New Roman" w:hAnsi="Times New Roman" w:cs="Times New Roman"/>
          <w:color w:val="555555"/>
          <w:spacing w:val="5"/>
          <w:sz w:val="28"/>
          <w:szCs w:val="28"/>
          <w:lang w:eastAsia="ru-RU"/>
        </w:rPr>
        <w:br/>
      </w: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• оптимизировать информационные системы;</w:t>
      </w:r>
      <w:r w:rsidRPr="00BD4FC4">
        <w:rPr>
          <w:rFonts w:ascii="Times New Roman" w:eastAsia="Times New Roman" w:hAnsi="Times New Roman" w:cs="Times New Roman"/>
          <w:color w:val="555555"/>
          <w:spacing w:val="5"/>
          <w:sz w:val="28"/>
          <w:szCs w:val="28"/>
          <w:lang w:eastAsia="ru-RU"/>
        </w:rPr>
        <w:br/>
      </w:r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• сократить количество запросов в образовательные организации.</w:t>
      </w:r>
    </w:p>
    <w:p w:rsidR="00BD4FC4" w:rsidRPr="00BD4FC4" w:rsidRDefault="00BD4FC4" w:rsidP="00BD4FC4">
      <w:pPr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proofErr w:type="spellStart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>Алтыникова</w:t>
      </w:r>
      <w:proofErr w:type="spellEnd"/>
      <w:r w:rsidRPr="00BD4FC4">
        <w:rPr>
          <w:rFonts w:ascii="Times New Roman" w:eastAsia="Times New Roman" w:hAnsi="Times New Roman" w:cs="Times New Roman"/>
          <w:color w:val="080008"/>
          <w:spacing w:val="5"/>
          <w:sz w:val="28"/>
          <w:szCs w:val="28"/>
          <w:lang w:eastAsia="ru-RU"/>
        </w:rPr>
        <w:t xml:space="preserve"> Н.В. анонсирует, что лишние документы будут отброшены до 1 марта 2024 года.</w:t>
      </w:r>
    </w:p>
    <w:p w:rsidR="00A52956" w:rsidRDefault="00A52956" w:rsidP="00BD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C4" w:rsidRPr="00BD4FC4" w:rsidRDefault="00BD4FC4" w:rsidP="00BD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снижении </w:t>
      </w:r>
      <w:proofErr w:type="spellStart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документации.pdf</w:t>
      </w:r>
      <w:proofErr w:type="spellEnd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2956" w:rsidRDefault="00A52956" w:rsidP="00BD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956" w:rsidRDefault="00BD4FC4" w:rsidP="00BD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Алтынникова</w:t>
      </w:r>
      <w:proofErr w:type="spellEnd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о </w:t>
      </w:r>
      <w:proofErr w:type="spellStart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меприятиях</w:t>
      </w:r>
      <w:proofErr w:type="spellEnd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снижению бюрократической </w:t>
      </w:r>
      <w:proofErr w:type="spellStart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нагрузки.pdf</w:t>
      </w:r>
      <w:proofErr w:type="spellEnd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2956" w:rsidRDefault="00A52956" w:rsidP="00BD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956" w:rsidRDefault="00BD4FC4" w:rsidP="00BD4FC4">
      <w:pPr>
        <w:spacing w:after="0" w:line="240" w:lineRule="auto"/>
      </w:pPr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об утверждении перечня документации №582 от 21.07.2022.pdf </w:t>
      </w:r>
    </w:p>
    <w:p w:rsidR="00BD4FC4" w:rsidRPr="00BD4FC4" w:rsidRDefault="00BD4FC4" w:rsidP="00BD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2956" w:rsidRDefault="00A52956" w:rsidP="00BD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 23.01.2024 № 1 </w:t>
      </w:r>
      <w:r w:rsidR="00BD4FC4"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мерах по снижению бюрократической нагрузки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педагогических работников в МК</w:t>
      </w:r>
      <w:r w:rsidR="00BD4FC4"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</w:t>
      </w:r>
      <w:r w:rsidR="00BD4FC4"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Start"/>
      <w:r w:rsidR="00BD4FC4"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куша </w:t>
      </w:r>
      <w:r w:rsidR="00BD4FC4"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BD4FC4"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="00BD4FC4"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2956" w:rsidRDefault="00A52956" w:rsidP="00BD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956" w:rsidRPr="009E339A" w:rsidRDefault="00BD4FC4" w:rsidP="00A52956">
      <w:pPr>
        <w:widowControl w:val="0"/>
        <w:tabs>
          <w:tab w:val="left" w:pos="938"/>
        </w:tabs>
        <w:spacing w:after="0" w:line="28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администрации </w:t>
      </w:r>
      <w:proofErr w:type="spellStart"/>
      <w:r w:rsidR="00A5295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Акушин</w:t>
      </w:r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</w:t>
      </w:r>
      <w:r w:rsidR="00A52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Дагестан </w:t>
      </w:r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proofErr w:type="gramStart"/>
      <w:r w:rsidR="00A5295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2956" w:rsidRPr="009E339A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proofErr w:type="gramEnd"/>
      <w:r w:rsidR="00A52956" w:rsidRPr="009E3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956">
        <w:rPr>
          <w:rFonts w:ascii="Times New Roman" w:eastAsia="Times New Roman" w:hAnsi="Times New Roman" w:cs="Times New Roman"/>
          <w:sz w:val="28"/>
          <w:szCs w:val="28"/>
        </w:rPr>
        <w:t>23.01.2024 г.</w:t>
      </w:r>
    </w:p>
    <w:p w:rsidR="00A52956" w:rsidRPr="009E339A" w:rsidRDefault="00A52956" w:rsidP="00A52956">
      <w:pPr>
        <w:widowControl w:val="0"/>
        <w:tabs>
          <w:tab w:val="left" w:pos="938"/>
        </w:tabs>
        <w:spacing w:after="0" w:line="283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39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30/2</w:t>
      </w:r>
    </w:p>
    <w:p w:rsidR="00BD4FC4" w:rsidRPr="00BD4FC4" w:rsidRDefault="00BD4FC4" w:rsidP="00BD4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BD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451E" w:rsidRDefault="00A52956"/>
    <w:sectPr w:rsidR="0085451E" w:rsidSect="0064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4FC4"/>
    <w:rsid w:val="000C07CD"/>
    <w:rsid w:val="004C24D7"/>
    <w:rsid w:val="00587487"/>
    <w:rsid w:val="00647316"/>
    <w:rsid w:val="0078664D"/>
    <w:rsid w:val="00941C5E"/>
    <w:rsid w:val="00A52956"/>
    <w:rsid w:val="00B36EF2"/>
    <w:rsid w:val="00BD4FC4"/>
    <w:rsid w:val="00D86414"/>
    <w:rsid w:val="00DC41D1"/>
    <w:rsid w:val="00ED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16"/>
  </w:style>
  <w:style w:type="paragraph" w:styleId="1">
    <w:name w:val="heading 1"/>
    <w:basedOn w:val="a"/>
    <w:link w:val="10"/>
    <w:uiPriority w:val="9"/>
    <w:qFormat/>
    <w:rsid w:val="00BD4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4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F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FC4"/>
    <w:rPr>
      <w:b/>
      <w:bCs/>
    </w:rPr>
  </w:style>
  <w:style w:type="character" w:styleId="a5">
    <w:name w:val="Hyperlink"/>
    <w:basedOn w:val="a0"/>
    <w:uiPriority w:val="99"/>
    <w:semiHidden/>
    <w:unhideWhenUsed/>
    <w:rsid w:val="00BD4FC4"/>
    <w:rPr>
      <w:color w:val="0000FF"/>
      <w:u w:val="single"/>
    </w:rPr>
  </w:style>
  <w:style w:type="character" w:customStyle="1" w:styleId="11">
    <w:name w:val="Название объекта1"/>
    <w:basedOn w:val="a0"/>
    <w:rsid w:val="00BD4FC4"/>
  </w:style>
  <w:style w:type="paragraph" w:styleId="a6">
    <w:name w:val="Balloon Text"/>
    <w:basedOn w:val="a"/>
    <w:link w:val="a7"/>
    <w:uiPriority w:val="99"/>
    <w:semiHidden/>
    <w:unhideWhenUsed/>
    <w:rsid w:val="00BD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9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1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12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8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mailto:stop_nagruZka@obr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2239</Characters>
  <Application>Microsoft Office Word</Application>
  <DocSecurity>0</DocSecurity>
  <Lines>18</Lines>
  <Paragraphs>5</Paragraphs>
  <ScaleCrop>false</ScaleCrop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2024-01-23T13:24:00Z</dcterms:created>
  <dcterms:modified xsi:type="dcterms:W3CDTF">2024-01-23T13:40:00Z</dcterms:modified>
</cp:coreProperties>
</file>