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13D" w:rsidRPr="007E613D" w:rsidRDefault="007E613D" w:rsidP="007E613D">
      <w:pPr>
        <w:shd w:val="clear" w:color="auto" w:fill="FFFFFF"/>
        <w:spacing w:after="107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Тренинг на сплочение педагогов в детском саду </w:t>
      </w:r>
    </w:p>
    <w:p w:rsidR="007E613D" w:rsidRPr="007E613D" w:rsidRDefault="007E613D" w:rsidP="007E613D">
      <w:pPr>
        <w:shd w:val="clear" w:color="auto" w:fill="FFFFFF"/>
        <w:spacing w:after="107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i/>
          <w:iCs/>
          <w:color w:val="000000"/>
          <w:sz w:val="15"/>
          <w:szCs w:val="15"/>
          <w:lang w:eastAsia="ru-RU"/>
        </w:rPr>
        <w:t>«Вместе м</w:t>
      </w:r>
      <w:proofErr w:type="gramStart"/>
      <w:r w:rsidRPr="007E613D">
        <w:rPr>
          <w:rFonts w:ascii="Arial" w:eastAsia="Times New Roman" w:hAnsi="Arial" w:cs="Arial"/>
          <w:i/>
          <w:iCs/>
          <w:color w:val="000000"/>
          <w:sz w:val="15"/>
          <w:szCs w:val="15"/>
          <w:lang w:eastAsia="ru-RU"/>
        </w:rPr>
        <w:t>ы-</w:t>
      </w:r>
      <w:proofErr w:type="gramEnd"/>
      <w:r w:rsidRPr="007E613D">
        <w:rPr>
          <w:rFonts w:ascii="Arial" w:eastAsia="Times New Roman" w:hAnsi="Arial" w:cs="Arial"/>
          <w:i/>
          <w:iCs/>
          <w:color w:val="000000"/>
          <w:sz w:val="15"/>
          <w:szCs w:val="15"/>
          <w:lang w:eastAsia="ru-RU"/>
        </w:rPr>
        <w:t xml:space="preserve"> сила»</w:t>
      </w:r>
    </w:p>
    <w:p w:rsidR="007E613D" w:rsidRPr="007E613D" w:rsidRDefault="007E613D" w:rsidP="007E613D">
      <w:pPr>
        <w:shd w:val="clear" w:color="auto" w:fill="FFFFFF"/>
        <w:spacing w:after="107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Педагог - психолог</w:t>
      </w: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: </w:t>
      </w:r>
      <w:r>
        <w:rPr>
          <w:rFonts w:ascii="Arial" w:eastAsia="Times New Roman" w:hAnsi="Arial" w:cs="Arial"/>
          <w:color w:val="000000"/>
          <w:sz w:val="15"/>
          <w:szCs w:val="15"/>
          <w:lang w:eastAsia="ru-RU"/>
        </w:rPr>
        <w:t>______________________________</w:t>
      </w:r>
    </w:p>
    <w:p w:rsidR="007E613D" w:rsidRPr="007E613D" w:rsidRDefault="007E613D" w:rsidP="007E613D">
      <w:pPr>
        <w:shd w:val="clear" w:color="auto" w:fill="FFFFFF"/>
        <w:spacing w:after="107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Цель </w:t>
      </w: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тренинга</w:t>
      </w:r>
      <w:r w:rsidRPr="007E613D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:</w:t>
      </w: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сплочение коллектива и построение эффективного командного взаимодействия.</w:t>
      </w: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Задачи </w:t>
      </w: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тренинга</w:t>
      </w:r>
      <w:r w:rsidRPr="007E613D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:</w:t>
      </w: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- Формировать чувство общности, и целостности в коллективе.</w:t>
      </w: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- Профилактика профессионального выгорания педагогов.</w:t>
      </w: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- Развитие ответственности и вклада каждого участника в решение общих задач.</w:t>
      </w: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b/>
          <w:bCs/>
          <w:color w:val="000000"/>
          <w:sz w:val="15"/>
          <w:szCs w:val="15"/>
          <w:u w:val="single"/>
          <w:lang w:eastAsia="ru-RU"/>
        </w:rPr>
        <w:t>Ожидаемые результаты</w:t>
      </w:r>
      <w:r w:rsidRPr="007E613D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:</w:t>
      </w: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1. Воспитатели лучше узнают друг друга.</w:t>
      </w: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2. Улучшится качество взаимодействия между воспитателями.</w:t>
      </w: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3. Увеличится работоспособность группы.</w:t>
      </w: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4. У педагогов сформируется умение работать в команде.</w:t>
      </w: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5. Улучшится психологический климат в коллективе.</w:t>
      </w: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6. Повысится сплоченность педагогического коллектива</w:t>
      </w: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</w:p>
    <w:p w:rsidR="007E613D" w:rsidRPr="007E613D" w:rsidRDefault="007E613D" w:rsidP="007E61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Ход тренинга:</w:t>
      </w: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Уважаемые </w:t>
      </w:r>
      <w:r w:rsidRPr="007E613D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коллеги</w:t>
      </w: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! Здравствуйте! Меня</w:t>
      </w:r>
      <w:proofErr w:type="gramStart"/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З</w:t>
      </w:r>
      <w:proofErr w:type="gramEnd"/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овут Инна Валерьевна. Я педагог </w:t>
      </w:r>
      <w:proofErr w:type="gramStart"/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-п</w:t>
      </w:r>
      <w:proofErr w:type="gramEnd"/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сихолог 33 школы. Так как мы находимся рядом </w:t>
      </w:r>
      <w:proofErr w:type="gramStart"/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-м</w:t>
      </w:r>
      <w:proofErr w:type="gramEnd"/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ы коллеги.</w:t>
      </w: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Сегодня мы поговорим с Вами о психологическом климате </w:t>
      </w:r>
      <w:r w:rsidRPr="007E613D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коллектива</w:t>
      </w: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, а так же о важности </w:t>
      </w:r>
      <w:r w:rsidRPr="007E613D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сплочённости коллектива</w:t>
      </w: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.</w:t>
      </w: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color w:val="000000"/>
          <w:sz w:val="15"/>
          <w:szCs w:val="15"/>
          <w:u w:val="single"/>
          <w:lang w:eastAsia="ru-RU"/>
        </w:rPr>
        <w:t>Психологический климат</w:t>
      </w: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- это межличностные отношения, типичные для трудового </w:t>
      </w:r>
      <w:r w:rsidRPr="007E613D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коллектива</w:t>
      </w: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, которые определяют его основное настроение.</w:t>
      </w: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В одном климате растение может расцвести, в другом — зачахнуть. То же самое можно сказать и о психологическом </w:t>
      </w:r>
      <w:r w:rsidRPr="007E613D">
        <w:rPr>
          <w:rFonts w:ascii="Arial" w:eastAsia="Times New Roman" w:hAnsi="Arial" w:cs="Arial"/>
          <w:color w:val="000000"/>
          <w:sz w:val="15"/>
          <w:szCs w:val="15"/>
          <w:u w:val="single"/>
          <w:lang w:eastAsia="ru-RU"/>
        </w:rPr>
        <w:t>климате</w:t>
      </w: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: в одних условиях люди чувствуют себя некомфортно, стремятся покинуть </w:t>
      </w:r>
      <w:r w:rsidRPr="007E613D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коллектив</w:t>
      </w: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, проводят в нем меньше времени, их личностный рост замедляется, в других — </w:t>
      </w:r>
      <w:r w:rsidRPr="007E613D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коллектив</w:t>
      </w: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функционирует оптимально и его члены получают возможность максимально полно реализовать свой потенциал.</w:t>
      </w: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Строительство психологического климата, </w:t>
      </w:r>
      <w:r w:rsidRPr="007E613D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сплоченности коллектива</w:t>
      </w: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– это важнейшее дело не только администрации, но и каждого члена </w:t>
      </w:r>
      <w:r w:rsidRPr="007E613D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коллектива</w:t>
      </w: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.</w:t>
      </w: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В каждом </w:t>
      </w:r>
      <w:r w:rsidRPr="007E613D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тренинге есть правила</w:t>
      </w: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. Давайте и мы с вами выработаем свои правила…</w:t>
      </w: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• Здесь и сейчас (во время </w:t>
      </w:r>
      <w:r w:rsidRPr="007E613D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тренинга</w:t>
      </w: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мы говорим только о том, что волнует каждого именно сейчас, и обсуждаем то, что происходит с нами именно здесь).</w:t>
      </w: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• Говорю за себя.</w:t>
      </w: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• Внимательно слушать друг друга.</w:t>
      </w: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• Не перебивать говорящего.</w:t>
      </w: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• Уважать мнение друг друга.</w:t>
      </w: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• </w:t>
      </w:r>
      <w:proofErr w:type="spellStart"/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Безоценочность</w:t>
      </w:r>
      <w:proofErr w:type="spellEnd"/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суждений.</w:t>
      </w: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• Активность.</w:t>
      </w: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• Правило </w:t>
      </w:r>
      <w:r w:rsidRPr="007E613D">
        <w:rPr>
          <w:rFonts w:ascii="Arial" w:eastAsia="Times New Roman" w:hAnsi="Arial" w:cs="Arial"/>
          <w:i/>
          <w:iCs/>
          <w:color w:val="000000"/>
          <w:sz w:val="15"/>
          <w:szCs w:val="15"/>
          <w:lang w:eastAsia="ru-RU"/>
        </w:rPr>
        <w:t>«стоп»</w:t>
      </w: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.</w:t>
      </w: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1 Задание</w:t>
      </w:r>
      <w:proofErr w:type="gramStart"/>
      <w:r w:rsidRPr="007E613D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 xml:space="preserve"> .</w:t>
      </w:r>
      <w:proofErr w:type="gramEnd"/>
      <w:r w:rsidRPr="007E613D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 xml:space="preserve"> ЗНАКОМСТВО.</w:t>
      </w:r>
      <w:r w:rsidRPr="007E613D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br/>
        <w:t>«Только хорошее»</w:t>
      </w: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Ход:</w:t>
      </w: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Участникам предлагается поздороваться и вспомнить, что хорошее произошло с ними в это утро.</w:t>
      </w: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lastRenderedPageBreak/>
        <w:t>2 Задание «Счет»</w:t>
      </w: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Ход:</w:t>
      </w: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Ведущий называет цифру от 1 до того числа, сколько членов группы присутствуют на занятии. В группе каждый раз должно встать быстро без предварительной договоренности ровно столько человек, какое число названо. Так повторяется несколько раз, пока названная цифра и число встающих не совпадут.</w:t>
      </w: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3 Задание. Упражнение «…, зато ты»</w:t>
      </w: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Ход: каждый из участников подписывает свой лист и пишет на нем один какой-то свой недостаток, затем передает свой лист другим участникам. Они пишут на его листе «…, зато ты…» и далее какое-то положительное качество этого человека: все, что угодно (у тебя очень красивые глаза, ты лучше всех рассказываешь анекдоты) </w:t>
      </w: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В конце выполнения задания каждому участнику возвращается его лист.</w:t>
      </w: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4 Задание. «Диагностика»</w:t>
      </w: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Ход: </w:t>
      </w: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1. «Выбор траектории» (звучит фоновая музыка среднего темпа).</w:t>
      </w: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- У многих людей есть привычка, размышляя над решением какой-либо сложной задачи, двигаться по замкнутой траектории. </w:t>
      </w:r>
      <w:proofErr w:type="gramStart"/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Кто-то движется по кругу... (показывает), кто-то предпочитает ходить, совершая более резкие повороты, т.е. описывая квадрат или прямоугольник... (показывает), кто-то - как будто шагает вдоль сторон треугольника... (показывает).</w:t>
      </w:r>
      <w:proofErr w:type="gramEnd"/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И наконец, встречаются люди, которые, размышляя, движутся по траектории, которую мы называем зигзагом... (показывает). У вас есть несколько минут для того, чтобы </w:t>
      </w:r>
      <w:proofErr w:type="gramStart"/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подвигаться</w:t>
      </w:r>
      <w:proofErr w:type="gramEnd"/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но комнате, опробуя все эти траектории. Можно уменьшать или увеличивать размеры описываемых фигур по вашему желанию.</w:t>
      </w: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Участники начинают двигаться по комнате под музыку. Ведущий мягко пресекает разговоры: нужно, чтобы каждый сумел настроиться на свои внутренние ощущения. Пяти-семи минут обычно достаточно для того, чтобы каждый определился в своем выборе. </w:t>
      </w:r>
      <w:r w:rsidRPr="007E613D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Ведущий предлагает участникам группы разделитьс</w:t>
      </w: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я: "круги", "квадраты", "треугольники" и "зигзаги" занимают разные углы помещения. Каждой группе задаётся вопрос. Что их объединяет, затем каждой группе на листочке даётся характеристика.</w:t>
      </w: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КВАДРАТ</w:t>
      </w: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. Квадрат - это, прежде всего неутомимый труженик. Трудолюбие, усердие, потребность доводить начатое дело до конца, упорство, позволяющее добиваться завершения работы, - вот чем, прежде </w:t>
      </w:r>
      <w:proofErr w:type="gramStart"/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всего</w:t>
      </w:r>
      <w:proofErr w:type="gramEnd"/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знамениты истинные Квадраты. Выносливость, терпение и методичность обычно делают Квадрата высококлассным специалистом в своей области. Этому способствует и неутолимая потребность в информации. Квадраты - коллекционеры всевозможных данных. Все сведения систематизированы, разложены по полочкам... Квадраты заслуженно слывут эрудитами, по крайней мере, в своей области.</w:t>
      </w: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Мыслительный анализ - сильная сторона Квадрата... Квадраты чрезвычайно внимательны к деталям, к подробностям. Квадраты любят раз и навсегда заведенный порядок...</w:t>
      </w: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Аккуратность, порядок, соблюдение правил и приличий могут развиться до парализующей крайности. И когда приходит время принимать решение, особенно связанное с риском, с возможной потерей статус-кво, Квадраты вольно или невольно затягивают его принятие. Кроме того, рациональность, эмоциональная сухость и холодность мешают Квадратам быстро устанавливать контакты с разными лицами. Квадрат неэффективно действует в аморфной ситуации.</w:t>
      </w: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ТРЕУГОЛЬНИК</w:t>
      </w: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. Эта форма символизирует лидерство, и многие Треугольники ощущают в этом свое предназначение. Самая характерная особенность истинного Треугольника способность концентрироваться на главной цели. Треугольники - энергичные, неудержимые, сильные личности, которые ставят ясные цели и, как правило, достигают их!</w:t>
      </w: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Треугольник - это очень уверенный человек, который хочет быть правым во всем! Сильная потребность быть правым и управлять положением дел, решать не только за себя, но и по возможности </w:t>
      </w:r>
      <w:proofErr w:type="gramStart"/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за</w:t>
      </w:r>
      <w:proofErr w:type="gramEnd"/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</w:t>
      </w:r>
      <w:proofErr w:type="gramStart"/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других</w:t>
      </w:r>
      <w:proofErr w:type="gramEnd"/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делает Треугольника личностью, постоянно соперничающей, конкурирующей с другими. Доминирующая установка в любом деле - это установка на победу, выигрыш, успех! Он часто рискует, бывает нетерпеливым и нетерпимым к тем, кто колеблется в принятии решения.</w:t>
      </w: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Треугольники очень не любят оказываться неправыми и с большим трудом признают свои ошибки...</w:t>
      </w: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Треугольники - честолюбивы. Если делом чести для Квадрата является достижение высшего качества выполняемой работы, то Треугольник стремится достичь высокого положения, приобрести высокий статус, иначе </w:t>
      </w:r>
      <w:proofErr w:type="gramStart"/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говоря</w:t>
      </w:r>
      <w:proofErr w:type="gramEnd"/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сделать карьеру...</w:t>
      </w: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Главное отрицательное качество «треугольной» формы: сильный эгоцентризм, направленность на себя. Треугольники на пути к вершинам власти не проявляют особой щепетильности в отношении моральных норм и могут идти к своей цели по головам других. Это характерно для «зарвавшихся» Треугольников, которых никто вовремя не остановил. Треугольники заставляют все и всех вращаться вокруг себя, без них жизнь потеряла бы свою остроту.</w:t>
      </w: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КРУГ</w:t>
      </w: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. Это мифологический символ гармонии. Тот, кто уверенно выбирает его, искренне заинтересован, прежде всего, в хороших межличностных отношениях. Высшая ценность для Круга - люди, их благополучие. Круг... чаще всего служит тем «клеем», который скрепляет и рабочий коллектив, и семью, т. е. стабилизирует группу...</w:t>
      </w: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Они обладают высокой чувствительностью, развитой </w:t>
      </w:r>
      <w:proofErr w:type="spellStart"/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эмпатией</w:t>
      </w:r>
      <w:proofErr w:type="spellEnd"/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- способностью сопереживать, сочувствовать, эмоционально отзываться на переживания другого человека... Естественно, что люди тянутся к Кругам. Круги великолепно "читают" людей и в одну минуту способны распознать притворщика, обманщика...</w:t>
      </w: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Они пытаются сохранить мир и ради этого иногда избегают занимать "твердую" позицию и принимать непопулярные решения. Для Круга нет ничего более тяжелого, чем вступать в межличностный конфликт. Круг счастлив тогда, когда все ладят друг с другом. Поэтому, когда у Круга возникает с кем-то конфликт, наиболее вероятно, что именно Круг уступит первым.</w:t>
      </w: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... Круги не отличаются решительностью, слабы в "политических играх" и часто не могут подать себя и свою "команду" должным образом. Все это ведет к тому, что над Кругами часто берут верх! Более сильные личности, например, Треугольники. Круги, кажется, не слишком беспокоятся о том, в чьих руках будет находиться власть. Лишь бы все были довольны, и кругом царил мир. Однако в одном Круги проявляют завидную твердость. Если дело касается вопросов морали или нарушения справедливости.</w:t>
      </w: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... Главные черты их стиля мышления - ориентация на субъективные факторы проблемы (ценности, оценки, чувства и т. д.) и стремление найти общее даже в противоположных точках зрения. Можно сказать, что Круг - прирожденный психолог.</w:t>
      </w: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ЗИГЗАГ.</w:t>
      </w: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 Эта фигура символизирует </w:t>
      </w:r>
      <w:proofErr w:type="spellStart"/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креативность</w:t>
      </w:r>
      <w:proofErr w:type="spellEnd"/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, творчество, хотя бы потому, что она самая уникальная из всех фигур и единственная разомкнутая фигура...</w:t>
      </w: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Доминирующим стилем мышления Зигзага чаще всего является синтетический стиль. Комбинирование </w:t>
      </w:r>
      <w:proofErr w:type="gramStart"/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абсолютно различных</w:t>
      </w:r>
      <w:proofErr w:type="gramEnd"/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, несходных идей и создание на этой основе чего-то нового, оригинального - вот, что нравится Зигзагам. В отличие от Кругов, Зигзаги </w:t>
      </w: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lastRenderedPageBreak/>
        <w:t>вовсе не заинтересованы в консенсусе и добиваются синтеза не путем уступок, а наоборот - заострением конфликта идей и построением новой концепции, в которой этот конфликт получает свое разрешение, «снимается». Причем, используя свое природное остроумие, они могут быть весьма язвительными, «открывая глаза другим» на возможность нового решения...</w:t>
      </w: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Зигзаги просто не могут продуктивно трудиться в хорошо структурированных ситуациях. Их раздражают четкие вертикальные и горизонтальные связи, строго фиксированные обязанности и постоянные способы работы. Им необходимо иметь большое разнообразие и высокий уровень стимуляции на рабочем месте. Они также хотят быть независимыми от других в своей работе. Тогда Зигзаг оживает и начинает выполнять свое основное назначение - генерировать новые идеи и методы работы... Зигзаги устремлены в будущее и больше интересуются возможностью, чем действительностью. Мир идей для них так же реален, как мир вещей для остальных...</w:t>
      </w: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Зигзаги - неутомимые проповедники своих идей и способны мотивировать всех вокруг себя. Однако им не хватает политичности: они несдержанны, очень экспрессивны («режут правду в глаза»), что, наряду с их эксцентричностью, часто мешает им проводить свои идеи в жизнь. К тому же они не сильны в проработке конкретных деталей (без чего материализация идеи невозможна) и не слишком настойчивы в доведении дела до конца (так как с утратой новизны теряется и интерес к идее).</w:t>
      </w:r>
      <w:r w:rsidRPr="007E613D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 </w:t>
      </w: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5 Задание. «Фруктовый салат»</w:t>
      </w: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Ход: </w:t>
      </w: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Ведущий делит всех участников на 3 группы: яблоки, бананы, груши. Игроки стоят в кругу, ведущий в центре. Он называет какой-либо из трех фруктов – игроки с таким названием должны поменяться местами. Если называется «Фруктовый салат», то местами должны меняться все.</w:t>
      </w: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6 Задание «Моечная машина»</w:t>
      </w: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Ход: </w:t>
      </w: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Все участники становятся в две шеренги лицом дуг к другу. Первый человек становится «машиной», последний – «сушилкой». «Машина» проходит между шеренгами, все ее моют, поглаживают, бережно и аккуратно потирают. «Сушилка» должна его высушить – обнять. </w:t>
      </w:r>
      <w:proofErr w:type="gramStart"/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Прошедший</w:t>
      </w:r>
      <w:proofErr w:type="gramEnd"/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«мойку» становятся «сушилкой», с начала шеренги идет следующая «машина». </w:t>
      </w: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 xml:space="preserve">7 Задание </w:t>
      </w:r>
      <w:proofErr w:type="gramStart"/>
      <w:r w:rsidRPr="007E613D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Заключительный</w:t>
      </w:r>
      <w:proofErr w:type="gramEnd"/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ПОДАРОК</w:t>
      </w: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Цель: положительное завершение тренинга, рефлексия.</w:t>
      </w: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— Давайте подумаем, что Вы могли бы подарить Вашей группе, чтобы взаимодействие в ней стало еще эффективнее, а отношения в ней – более </w:t>
      </w:r>
      <w:proofErr w:type="gramStart"/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сплоченными</w:t>
      </w:r>
      <w:proofErr w:type="gramEnd"/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? Давайте скажем, что каждый из нас дарит группе. Я, например, дарю вам оптимизм и взаимное доверие. Далее каждый из участников высказывается, что он хотел бы подарить группе. Давайте наградим себя за успешное плавание аплодисментами!</w:t>
      </w: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А сейчас по кругу ответьте на такие вопросы:</w:t>
      </w:r>
    </w:p>
    <w:p w:rsidR="007E613D" w:rsidRPr="007E613D" w:rsidRDefault="007E613D" w:rsidP="007E613D">
      <w:pPr>
        <w:numPr>
          <w:ilvl w:val="0"/>
          <w:numId w:val="1"/>
        </w:num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Что для вас сегодня было важным?</w:t>
      </w:r>
    </w:p>
    <w:p w:rsidR="007E613D" w:rsidRPr="007E613D" w:rsidRDefault="007E613D" w:rsidP="007E613D">
      <w:pPr>
        <w:numPr>
          <w:ilvl w:val="0"/>
          <w:numId w:val="1"/>
        </w:num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Какие чувства вы испытывали?</w:t>
      </w:r>
    </w:p>
    <w:p w:rsidR="007E613D" w:rsidRPr="007E613D" w:rsidRDefault="007E613D" w:rsidP="007E613D">
      <w:pPr>
        <w:numPr>
          <w:ilvl w:val="0"/>
          <w:numId w:val="1"/>
        </w:num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Нужны ли вам в дальнейшем такие тренинги?</w:t>
      </w: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— Ну вот, все подарки подарены, игры пройдены, слова сказаны. Вы все были активны, слаженно работали в команде. Не забывайте, что вы – единое целое, каждый из вас – важная и необходимая, уникальная часть этого целого! Вместе вы – сила! Спасибо всем за участие!</w:t>
      </w: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8 Задание. «Цветок в ладошках»</w:t>
      </w: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Ход: </w:t>
      </w: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Всем участникам предлагается удобно сесть, закрыть глаза и представить, что они на зеленом лугу (звучит релаксационная музыка со звуками природы).</w:t>
      </w: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Ведущий: «Представьте зеленый луг, ласковое солнце, поют птицы, журчит ручей. Появляется маленький, симпатичный, наивный и очень счастливый ребенок, он не знает печали, неуверенности, плохого настроения. Это вы. Узнали себя? Малыш тянет к вам руки, он такой доверчивый и доброжелательный, и вы отвечаете ему тем же. Хочется радоваться и улыбаться, забыть все трудности жизни, почувствовать себя уверенным и счастливым. Вы берете малыша на руки, а он превращается в цветок в ваших ладошках, он прекрасный цветок детства, и вы несете его с собой по жизни. </w:t>
      </w:r>
      <w:proofErr w:type="gramStart"/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У кого-то он очень глубоко в душе, а кто-то часто видит его во сне, у кого-то это скромный, неприметный цветочек, а у кого-то яркий, бурный, запоминающийся.</w:t>
      </w:r>
      <w:proofErr w:type="gramEnd"/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Они все хороши, цветы нашего детства. И если вам будет трудно, вы не сможете найти ответ на какой-то вопрос, вспомните малыша, подарившего вам цветок детства в ладошках, и я надеюсь, что это вам поможет почувствовать себя маленьким наивным, счастливым ребенком, а уж он - точно подскажет, как почувствовать себя счастливым. Открывайте глаза. Пора возвращаться...»</w:t>
      </w: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Ведущий спрашивает об ощущениях, испытанных участниками.</w:t>
      </w: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9 Задание </w:t>
      </w:r>
      <w:r w:rsidRPr="007E613D">
        <w:rPr>
          <w:rFonts w:ascii="Arial" w:eastAsia="Times New Roman" w:hAnsi="Arial" w:cs="Arial"/>
          <w:b/>
          <w:bCs/>
          <w:i/>
          <w:iCs/>
          <w:color w:val="000000"/>
          <w:sz w:val="15"/>
          <w:szCs w:val="15"/>
          <w:lang w:eastAsia="ru-RU"/>
        </w:rPr>
        <w:t>«Большая семейная фотография»</w:t>
      </w:r>
      <w:r w:rsidRPr="007E613D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.</w:t>
      </w: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Психолог предлагает </w:t>
      </w:r>
      <w:r w:rsidRPr="007E613D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педагогам представить</w:t>
      </w: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, что все они – большая семья и нужно всем вместе сфотографироваться для семейного альбома. </w:t>
      </w:r>
      <w:r w:rsidRPr="007E613D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Педагоги</w:t>
      </w:r>
      <w:r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 xml:space="preserve"> </w:t>
      </w: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коллективно выбрали </w:t>
      </w:r>
      <w:r w:rsidRPr="007E613D">
        <w:rPr>
          <w:rFonts w:ascii="Arial" w:eastAsia="Times New Roman" w:hAnsi="Arial" w:cs="Arial"/>
          <w:i/>
          <w:iCs/>
          <w:color w:val="000000"/>
          <w:sz w:val="15"/>
          <w:szCs w:val="15"/>
          <w:lang w:eastAsia="ru-RU"/>
        </w:rPr>
        <w:t>«фотографа»</w:t>
      </w: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, который расположил всю </w:t>
      </w:r>
      <w:r w:rsidRPr="007E613D">
        <w:rPr>
          <w:rFonts w:ascii="Arial" w:eastAsia="Times New Roman" w:hAnsi="Arial" w:cs="Arial"/>
          <w:i/>
          <w:iCs/>
          <w:color w:val="000000"/>
          <w:sz w:val="15"/>
          <w:szCs w:val="15"/>
          <w:lang w:eastAsia="ru-RU"/>
        </w:rPr>
        <w:t>«семью»</w:t>
      </w: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для фотографирования. Эмоционально, активно и доброжелательно участников распределили роли, найдя место всем коллегам.</w:t>
      </w:r>
    </w:p>
    <w:p w:rsidR="007E613D" w:rsidRPr="007E613D" w:rsidRDefault="007E613D" w:rsidP="007E613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E613D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Мы сделали реальный снимок, которым будет начинаться фотоальбом нашего коллектива. Не забывайте, что Вы – единое целое, каждый из Вас важная и необходимая, уникальная часть этого целого! Вместе Вы – сила! Спасибо всем за участие!»</w:t>
      </w:r>
    </w:p>
    <w:p w:rsidR="008D33CF" w:rsidRDefault="008D33CF"/>
    <w:sectPr w:rsidR="008D33CF" w:rsidSect="00D40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30"/>
    <w:multiLevelType w:val="multilevel"/>
    <w:tmpl w:val="43464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7E613D"/>
    <w:rsid w:val="007E613D"/>
    <w:rsid w:val="008D33CF"/>
    <w:rsid w:val="00A85BFF"/>
    <w:rsid w:val="00D40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0C2"/>
  </w:style>
  <w:style w:type="paragraph" w:styleId="3">
    <w:name w:val="heading 3"/>
    <w:basedOn w:val="a"/>
    <w:link w:val="30"/>
    <w:uiPriority w:val="9"/>
    <w:qFormat/>
    <w:rsid w:val="007E61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61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E6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613D"/>
    <w:rPr>
      <w:b/>
      <w:bCs/>
    </w:rPr>
  </w:style>
  <w:style w:type="character" w:styleId="a5">
    <w:name w:val="Emphasis"/>
    <w:basedOn w:val="a0"/>
    <w:uiPriority w:val="20"/>
    <w:qFormat/>
    <w:rsid w:val="007E613D"/>
    <w:rPr>
      <w:i/>
      <w:iCs/>
    </w:rPr>
  </w:style>
  <w:style w:type="character" w:styleId="a6">
    <w:name w:val="Hyperlink"/>
    <w:basedOn w:val="a0"/>
    <w:uiPriority w:val="99"/>
    <w:semiHidden/>
    <w:unhideWhenUsed/>
    <w:rsid w:val="007E61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0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3875">
          <w:marLeft w:val="0"/>
          <w:marRight w:val="0"/>
          <w:marTop w:val="215"/>
          <w:marBottom w:val="0"/>
          <w:divBdr>
            <w:top w:val="single" w:sz="4" w:space="0" w:color="E1E8ED"/>
            <w:left w:val="single" w:sz="4" w:space="0" w:color="E1E8ED"/>
            <w:bottom w:val="single" w:sz="4" w:space="0" w:color="E1E8ED"/>
            <w:right w:val="single" w:sz="4" w:space="0" w:color="E1E8ED"/>
          </w:divBdr>
          <w:divsChild>
            <w:div w:id="12590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3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2055</Words>
  <Characters>11714</Characters>
  <Application>Microsoft Office Word</Application>
  <DocSecurity>0</DocSecurity>
  <Lines>97</Lines>
  <Paragraphs>27</Paragraphs>
  <ScaleCrop>false</ScaleCrop>
  <Company>Microsoft</Company>
  <LinksUpToDate>false</LinksUpToDate>
  <CharactersWithSpaces>13742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3</cp:revision>
  <dcterms:created xsi:type="dcterms:W3CDTF">2023-01-17T07:29:00Z</dcterms:created>
  <dcterms:modified xsi:type="dcterms:W3CDTF">2023-01-17T07:32:00Z</dcterms:modified>
</cp:coreProperties>
</file>