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8E" w:rsidRPr="00C05C92" w:rsidRDefault="001B718E" w:rsidP="001B718E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0"/>
          <w:szCs w:val="30"/>
          <w:lang w:eastAsia="ru-RU"/>
        </w:rPr>
      </w:pPr>
      <w:r w:rsidRPr="00C05C92">
        <w:rPr>
          <w:rFonts w:ascii="Arial" w:eastAsia="Times New Roman" w:hAnsi="Arial" w:cs="Arial"/>
          <w:b/>
          <w:color w:val="FF0000"/>
          <w:kern w:val="36"/>
          <w:sz w:val="30"/>
          <w:szCs w:val="30"/>
          <w:lang w:eastAsia="ru-RU"/>
        </w:rPr>
        <w:t>Конкурс огородов на подоконнике в детском саду.</w:t>
      </w:r>
    </w:p>
    <w:p w:rsidR="00C05C92" w:rsidRDefault="00C05C92" w:rsidP="001B718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1B718E" w:rsidRPr="001B718E" w:rsidRDefault="001B718E" w:rsidP="001B718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Весна медленно, но верно вступает в свои права. Долгожданную встречу весны наш детский сад отметил конкурсом огородов на подоконнике.</w:t>
      </w:r>
    </w:p>
    <w:p w:rsidR="001B718E" w:rsidRPr="001B718E" w:rsidRDefault="001B718E" w:rsidP="001B718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Природа является неисчерпаемым источником познания, развивая мыслительную деятельность, она оказывает воздействие на эстетическое и нравственное воспитание ребёнка. Лето – благоприятная пора для развития и воспитания дошкольника, возможность понаблюдать за яркими природными объектами, проводить больше времени в непосредственном общении с природой.</w:t>
      </w:r>
    </w:p>
    <w:p w:rsidR="001B718E" w:rsidRPr="001B718E" w:rsidRDefault="001B718E" w:rsidP="001B718E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Но продолжительная зима </w:t>
      </w:r>
      <w:proofErr w:type="gramStart"/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 большей части территории</w:t>
      </w:r>
      <w:proofErr w:type="gramEnd"/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нашей страны лишает детей возможности непосредственно воспринимать рост и развитие в живой природе. Но есть простой выход – огород на подоконнике! Это не только возможность вырастить урожай своими руками, но и привлечь дошкольников к посадке и уходу за растениями, помочь понять секреты и тайны природы. Приобщая детей к посадке и уходу за растениями в своем мини-огороде, не забывайте, что им для лучшего познания нужно задействовать все органы чувств </w:t>
      </w:r>
      <w:proofErr w:type="gramStart"/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:в</w:t>
      </w:r>
      <w:proofErr w:type="gramEnd"/>
      <w:r w:rsidRPr="001B718E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сё понюхать, пощупать, посмотреть, попробовать на вкус, послушать.</w:t>
      </w:r>
    </w:p>
    <w:p w:rsidR="001B718E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</w:pPr>
      <w:r w:rsidRPr="00C05C92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  <w:t>Приглашаем посмотреть наш</w:t>
      </w:r>
      <w:r w:rsidR="00024F24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  <w:t xml:space="preserve">и </w:t>
      </w:r>
      <w:r w:rsidRPr="00C05C92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  <w:t xml:space="preserve"> мини-огороды.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Огород наш, огород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Всё на нём всегда растет.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Если руки не ленивы,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Если мы трудолюбивы…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Проявить </w:t>
      </w:r>
      <w:proofErr w:type="gramStart"/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должны</w:t>
      </w:r>
      <w:proofErr w:type="gramEnd"/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 заботу,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Видно по труду работу.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 тогда наш огород</w:t>
      </w:r>
    </w:p>
    <w:p w:rsidR="001B718E" w:rsidRPr="00C05C92" w:rsidRDefault="001B718E" w:rsidP="001B718E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C05C92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Расцветёт и оживёт</w:t>
      </w:r>
    </w:p>
    <w:p w:rsidR="006E1B86" w:rsidRDefault="001B718E">
      <w:r>
        <w:rPr>
          <w:noProof/>
          <w:lang w:eastAsia="ru-RU"/>
        </w:rPr>
        <w:lastRenderedPageBreak/>
        <w:drawing>
          <wp:inline distT="0" distB="0" distL="0" distR="0">
            <wp:extent cx="5359153" cy="3019425"/>
            <wp:effectExtent l="19050" t="0" r="0" b="0"/>
            <wp:docPr id="1" name="Рисунок 0" descr="SAM_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39" cy="302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B718E">
      <w:pPr>
        <w:jc w:val="right"/>
      </w:pPr>
      <w:r>
        <w:rPr>
          <w:noProof/>
          <w:lang w:eastAsia="ru-RU"/>
        </w:rPr>
        <w:drawing>
          <wp:inline distT="0" distB="0" distL="0" distR="0">
            <wp:extent cx="5000625" cy="2814361"/>
            <wp:effectExtent l="19050" t="0" r="9525" b="0"/>
            <wp:docPr id="2" name="Рисунок 1" descr="SAM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398" cy="281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B718E">
      <w:r>
        <w:rPr>
          <w:noProof/>
          <w:lang w:eastAsia="ru-RU"/>
        </w:rPr>
        <w:drawing>
          <wp:inline distT="0" distB="0" distL="0" distR="0">
            <wp:extent cx="5030748" cy="2828925"/>
            <wp:effectExtent l="19050" t="0" r="0" b="0"/>
            <wp:docPr id="3" name="Рисунок 2" descr="SAM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191" cy="282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B718E">
      <w:pPr>
        <w:jc w:val="right"/>
      </w:pPr>
    </w:p>
    <w:p w:rsidR="001B718E" w:rsidRDefault="001B718E" w:rsidP="001B718E">
      <w:r>
        <w:rPr>
          <w:noProof/>
          <w:lang w:eastAsia="ru-RU"/>
        </w:rPr>
        <w:drawing>
          <wp:inline distT="0" distB="0" distL="0" distR="0">
            <wp:extent cx="5103302" cy="2867025"/>
            <wp:effectExtent l="19050" t="0" r="2098" b="0"/>
            <wp:docPr id="5" name="Рисунок 4" descr="SAM_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793" cy="286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B718E">
      <w:pPr>
        <w:jc w:val="right"/>
      </w:pPr>
      <w:r>
        <w:rPr>
          <w:noProof/>
          <w:lang w:eastAsia="ru-RU"/>
        </w:rPr>
        <w:drawing>
          <wp:inline distT="0" distB="0" distL="0" distR="0">
            <wp:extent cx="4905375" cy="2753588"/>
            <wp:effectExtent l="19050" t="0" r="9525" b="0"/>
            <wp:docPr id="6" name="Рисунок 5" descr="SAM_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994" cy="275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B718E">
      <w:r>
        <w:rPr>
          <w:noProof/>
          <w:lang w:eastAsia="ru-RU"/>
        </w:rPr>
        <w:drawing>
          <wp:inline distT="0" distB="0" distL="0" distR="0">
            <wp:extent cx="5201233" cy="2933700"/>
            <wp:effectExtent l="19050" t="0" r="0" b="0"/>
            <wp:docPr id="7" name="Рисунок 6" descr="SAM_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6655" cy="293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033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2994818"/>
            <wp:effectExtent l="19050" t="0" r="0" b="0"/>
            <wp:docPr id="8" name="Рисунок 7" descr="SAM_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3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542" cy="299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18E" w:rsidRDefault="001B718E" w:rsidP="001B718E"/>
    <w:p w:rsidR="001B718E" w:rsidRDefault="001B718E" w:rsidP="001B718E"/>
    <w:sectPr w:rsidR="001B718E" w:rsidSect="001B71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18E"/>
    <w:rsid w:val="00024F24"/>
    <w:rsid w:val="00080329"/>
    <w:rsid w:val="001033A1"/>
    <w:rsid w:val="001667BB"/>
    <w:rsid w:val="001B718E"/>
    <w:rsid w:val="002A0484"/>
    <w:rsid w:val="005A2B95"/>
    <w:rsid w:val="006E1B86"/>
    <w:rsid w:val="007704CD"/>
    <w:rsid w:val="00A07D1E"/>
    <w:rsid w:val="00B579B6"/>
    <w:rsid w:val="00BD60A8"/>
    <w:rsid w:val="00C05C92"/>
    <w:rsid w:val="00F204A6"/>
    <w:rsid w:val="00F42A5A"/>
    <w:rsid w:val="00FE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86"/>
  </w:style>
  <w:style w:type="paragraph" w:styleId="1">
    <w:name w:val="heading 1"/>
    <w:basedOn w:val="a"/>
    <w:link w:val="10"/>
    <w:uiPriority w:val="9"/>
    <w:qFormat/>
    <w:rsid w:val="001B7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</Words>
  <Characters>1140</Characters>
  <Application>Microsoft Office Word</Application>
  <DocSecurity>0</DocSecurity>
  <Lines>9</Lines>
  <Paragraphs>2</Paragraphs>
  <ScaleCrop>false</ScaleCrop>
  <Company>HOME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dcterms:created xsi:type="dcterms:W3CDTF">2017-05-24T14:01:00Z</dcterms:created>
  <dcterms:modified xsi:type="dcterms:W3CDTF">2017-05-24T14:01:00Z</dcterms:modified>
</cp:coreProperties>
</file>