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7D" w:rsidRPr="002850CD" w:rsidRDefault="00CD4F7D" w:rsidP="00D50778">
      <w:pPr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Итоговый отчёт по теме самообразования </w:t>
      </w:r>
      <w:r w:rsidRPr="002850CD">
        <w:rPr>
          <w:rFonts w:ascii="Times New Roman" w:hAnsi="Times New Roman"/>
          <w:b/>
          <w:sz w:val="52"/>
          <w:szCs w:val="28"/>
        </w:rPr>
        <w:t>«</w:t>
      </w:r>
      <w:r w:rsidRPr="0017166E">
        <w:rPr>
          <w:rFonts w:ascii="Times New Roman" w:hAnsi="Times New Roman"/>
          <w:b/>
          <w:sz w:val="56"/>
          <w:szCs w:val="72"/>
        </w:rPr>
        <w:t>Театральная деятельность как средство развития речи детей старшего дошкольного возраста с ОНР</w:t>
      </w:r>
      <w:r w:rsidRPr="002850CD">
        <w:rPr>
          <w:rFonts w:ascii="Times New Roman" w:hAnsi="Times New Roman"/>
          <w:b/>
          <w:sz w:val="52"/>
          <w:szCs w:val="28"/>
        </w:rPr>
        <w:t>»</w:t>
      </w:r>
      <w:r w:rsidR="0041441C">
        <w:rPr>
          <w:rFonts w:ascii="Times New Roman" w:hAnsi="Times New Roman"/>
          <w:b/>
          <w:sz w:val="52"/>
          <w:szCs w:val="28"/>
        </w:rPr>
        <w:t xml:space="preserve"> 2016 – 2017</w:t>
      </w:r>
      <w:r>
        <w:rPr>
          <w:rFonts w:ascii="Times New Roman" w:hAnsi="Times New Roman"/>
          <w:b/>
          <w:sz w:val="52"/>
          <w:szCs w:val="28"/>
        </w:rPr>
        <w:t xml:space="preserve"> учебный год</w:t>
      </w:r>
    </w:p>
    <w:p w:rsidR="00CD4F7D" w:rsidRPr="002850CD" w:rsidRDefault="00CD4F7D" w:rsidP="00D50778">
      <w:pPr>
        <w:jc w:val="right"/>
        <w:rPr>
          <w:rFonts w:ascii="Times New Roman" w:hAnsi="Times New Roman"/>
          <w:sz w:val="28"/>
          <w:szCs w:val="28"/>
        </w:rPr>
      </w:pPr>
      <w:r w:rsidRPr="002850CD">
        <w:rPr>
          <w:rFonts w:ascii="Times New Roman" w:hAnsi="Times New Roman"/>
          <w:sz w:val="28"/>
          <w:szCs w:val="28"/>
        </w:rPr>
        <w:t>Подготовила:</w:t>
      </w:r>
    </w:p>
    <w:p w:rsidR="00CD4F7D" w:rsidRPr="002850CD" w:rsidRDefault="00CD4F7D" w:rsidP="00D50778">
      <w:pPr>
        <w:jc w:val="right"/>
        <w:rPr>
          <w:rFonts w:ascii="Times New Roman" w:hAnsi="Times New Roman"/>
          <w:sz w:val="28"/>
          <w:szCs w:val="28"/>
        </w:rPr>
      </w:pPr>
      <w:r w:rsidRPr="002850CD">
        <w:rPr>
          <w:rFonts w:ascii="Times New Roman" w:hAnsi="Times New Roman"/>
          <w:sz w:val="28"/>
          <w:szCs w:val="28"/>
        </w:rPr>
        <w:t>Учитель- логопед</w:t>
      </w:r>
    </w:p>
    <w:p w:rsidR="00CD4F7D" w:rsidRDefault="0041441C" w:rsidP="00D507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С.Б.Гасайниева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Основными недостатками, мешающими обучению детей с ОНР, являются - плохая восприимчивость ко всему новому и недостаточная познавательная активность. Нашим детям тяжело целенаправленно заучивать и припоминать что-либо. Поэтому любая их деятельность должна быть эмоционально окрашена, вызывать у них живой интерес. А учитывая проявления эмоциональной сглаженности, интерес должен быть не затухающим, а растущим в геометрической прогрессии. </w:t>
      </w:r>
    </w:p>
    <w:p w:rsidR="00CD4F7D" w:rsidRPr="003259F6" w:rsidRDefault="0041441C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поэтому в сентябре 2016</w:t>
      </w:r>
      <w:r w:rsidR="00CD4F7D" w:rsidRPr="003259F6">
        <w:rPr>
          <w:rFonts w:ascii="Times New Roman" w:hAnsi="Times New Roman"/>
          <w:sz w:val="28"/>
          <w:szCs w:val="28"/>
        </w:rPr>
        <w:t xml:space="preserve"> года я начала работу по театрализованной деятельности. В подготовительной группе использовала её на логопедических занятиях, в старшей группе организовала  кружок «Весёлая маска».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Мною была изучена литература: Е. В. Мигунова «Организация театрализованной деятельности в детском саду», Артемова Л.В. « Театрализованные игры дошкольников», Маханева М. Д. «Театрализованные занятия в детском саду»: Пособие для работников детских садов, Сорокина Н. Ф. Программа «Театр–творчество–дети» Дошкольное воспитание. 1996. № 8, 9, 11.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Сорокина Н.Ф. «Играем в кукольный театр» Дошкольное воспитание. 1997. № 6. С. 61-63; 1998. №2. С.129-130.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Сорокина Н. Ф. «Играем в кукольный театр»: Пособие для воспитателей, педагогов дошкольного образования и музыкальных руководителей детских садов.</w:t>
      </w:r>
    </w:p>
    <w:p w:rsidR="00CD4F7D" w:rsidRPr="003259F6" w:rsidRDefault="00CD4F7D" w:rsidP="00F774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259F6">
        <w:rPr>
          <w:rFonts w:ascii="Times New Roman" w:hAnsi="Times New Roman"/>
          <w:sz w:val="28"/>
          <w:szCs w:val="28"/>
        </w:rPr>
        <w:t xml:space="preserve">Перед тем как приступить к планированию работы, мною были проведены беседы с детьми, подобран диагностический материал,  необходимый практический материал, оборудование. 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В старшей группе я организовала театральный кружок «Весёлая маска». На начало года группа воспитанников была не большая 6 человек, но к середине года она увеличилась до 15 человек. </w:t>
      </w:r>
      <w:r>
        <w:rPr>
          <w:rFonts w:ascii="Times New Roman" w:hAnsi="Times New Roman"/>
          <w:sz w:val="28"/>
          <w:szCs w:val="28"/>
        </w:rPr>
        <w:t>Перспективный план</w:t>
      </w:r>
      <w:r w:rsidRPr="003259F6">
        <w:rPr>
          <w:rFonts w:ascii="Times New Roman" w:hAnsi="Times New Roman"/>
          <w:sz w:val="28"/>
          <w:szCs w:val="28"/>
        </w:rPr>
        <w:t xml:space="preserve"> кружка </w:t>
      </w:r>
      <w:r>
        <w:rPr>
          <w:rFonts w:ascii="Times New Roman" w:hAnsi="Times New Roman"/>
          <w:sz w:val="28"/>
          <w:szCs w:val="28"/>
        </w:rPr>
        <w:t xml:space="preserve"> мною был</w:t>
      </w:r>
      <w:r w:rsidRPr="003259F6">
        <w:rPr>
          <w:rFonts w:ascii="Times New Roman" w:hAnsi="Times New Roman"/>
          <w:sz w:val="28"/>
          <w:szCs w:val="28"/>
        </w:rPr>
        <w:t xml:space="preserve"> </w:t>
      </w:r>
      <w:r w:rsidRPr="003259F6">
        <w:rPr>
          <w:rFonts w:ascii="Times New Roman" w:hAnsi="Times New Roman"/>
          <w:sz w:val="28"/>
          <w:szCs w:val="28"/>
        </w:rPr>
        <w:lastRenderedPageBreak/>
        <w:t>разработан на основе методики А.И. Бурениной «Театр всевозможного. От игры до спектакля». Курс занятий рассчитан на два года. Занятия проводились один раз в неделю во второй половине дня по 25 минут.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При создании системы планирования я использовала «Модель развития речевых способностей дошкольников»</w:t>
      </w:r>
      <w:r w:rsidRPr="003259F6">
        <w:rPr>
          <w:rFonts w:ascii="Times New Roman" w:hAnsi="Times New Roman"/>
          <w:b/>
          <w:bCs/>
          <w:sz w:val="28"/>
          <w:szCs w:val="28"/>
        </w:rPr>
        <w:t>, </w:t>
      </w:r>
      <w:r w:rsidRPr="003259F6">
        <w:rPr>
          <w:rFonts w:ascii="Times New Roman" w:hAnsi="Times New Roman"/>
          <w:sz w:val="28"/>
          <w:szCs w:val="28"/>
        </w:rPr>
        <w:t>куда вошли такие виды деятельности, как: «Знакомство с основами драматизации», «Знакомство с основами актерского мастерства», «Знакомство с основами кукольного театра», «Самостоятельная театрализованная деятельность», «Праздники и развлечения»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          Работа  в кружке велась         по        нескольким         направлениям:</w:t>
      </w:r>
    </w:p>
    <w:p w:rsidR="00CD4F7D" w:rsidRPr="003259F6" w:rsidRDefault="00CD4F7D" w:rsidP="00F77423">
      <w:pPr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театрализованная         игра;</w:t>
      </w:r>
    </w:p>
    <w:p w:rsidR="00CD4F7D" w:rsidRPr="003259F6" w:rsidRDefault="00CD4F7D" w:rsidP="00F77423">
      <w:pPr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занятия с элементами      драматизации;</w:t>
      </w:r>
    </w:p>
    <w:p w:rsidR="00CD4F7D" w:rsidRPr="003259F6" w:rsidRDefault="00CD4F7D" w:rsidP="00F77423">
      <w:pPr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культура  и  техника        речи;</w:t>
      </w:r>
    </w:p>
    <w:p w:rsidR="00CD4F7D" w:rsidRPr="003259F6" w:rsidRDefault="00CD4F7D" w:rsidP="00F77423">
      <w:pPr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работа  над  спектаклем;</w:t>
      </w:r>
    </w:p>
    <w:p w:rsidR="00CD4F7D" w:rsidRPr="003259F6" w:rsidRDefault="00CD4F7D" w:rsidP="00F77423">
      <w:pPr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творческие игры и этюды;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         Все занятия по театрализации выстраивались по единой  схеме:</w:t>
      </w:r>
    </w:p>
    <w:p w:rsidR="00CD4F7D" w:rsidRPr="003259F6" w:rsidRDefault="00CD4F7D" w:rsidP="00F77423">
      <w:pPr>
        <w:numPr>
          <w:ilvl w:val="0"/>
          <w:numId w:val="2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введение в тему, создание эмоционального настроения;</w:t>
      </w:r>
    </w:p>
    <w:p w:rsidR="00CD4F7D" w:rsidRDefault="00CD4F7D" w:rsidP="00F77423">
      <w:pPr>
        <w:numPr>
          <w:ilvl w:val="0"/>
          <w:numId w:val="2"/>
        </w:num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театрализованная деятельность (в разных формах);</w:t>
      </w:r>
    </w:p>
    <w:p w:rsidR="00CD4F7D" w:rsidRPr="004534F1" w:rsidRDefault="00CD4F7D" w:rsidP="00F7742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534F1">
        <w:rPr>
          <w:rFonts w:ascii="Times New Roman" w:hAnsi="Times New Roman"/>
          <w:sz w:val="28"/>
          <w:szCs w:val="28"/>
        </w:rPr>
        <w:t>эмоциональное заключение, обеспечивающее успешность  театрализованной деятельности.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Я  столкнулась  с проблемой:  недостаточность</w:t>
      </w:r>
      <w:r>
        <w:rPr>
          <w:rFonts w:ascii="Times New Roman" w:hAnsi="Times New Roman"/>
          <w:sz w:val="28"/>
          <w:szCs w:val="28"/>
        </w:rPr>
        <w:t xml:space="preserve"> видов</w:t>
      </w:r>
      <w:r w:rsidRPr="003259F6">
        <w:rPr>
          <w:rFonts w:ascii="Times New Roman" w:hAnsi="Times New Roman"/>
          <w:sz w:val="28"/>
          <w:szCs w:val="28"/>
        </w:rPr>
        <w:t xml:space="preserve">  театров  и  оборудования. Поэтому начала  работу по осуществлению организации театрализованной деятельности детей в группе с организации предметно-развивающей среды. Материально-техническая и методиче</w:t>
      </w:r>
      <w:r>
        <w:rPr>
          <w:rFonts w:ascii="Times New Roman" w:hAnsi="Times New Roman"/>
          <w:sz w:val="28"/>
          <w:szCs w:val="28"/>
        </w:rPr>
        <w:t>ская база пополнялись  в течение</w:t>
      </w:r>
      <w:r w:rsidRPr="003259F6">
        <w:rPr>
          <w:rFonts w:ascii="Times New Roman" w:hAnsi="Times New Roman"/>
          <w:sz w:val="28"/>
          <w:szCs w:val="28"/>
        </w:rPr>
        <w:t xml:space="preserve"> года.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Обогащению театрализованной деятельности способствует и  изготовление разных видов театра. 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Мной были созданы (театр на лопаточках, театр на прищепках, театр на стаканчиках, конусный театр, «театр в лицах»- маски героев, шапочки, пальчиковый театр, театр на шпажках, театр оригами, театр плоскостной  для индивидуальной работы, или игры малыми группами, оформлены ширмы.) Кроме того знакомила детей с готовыми театральными куклами.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В кружковой работе по театр</w:t>
      </w:r>
      <w:r>
        <w:rPr>
          <w:rFonts w:ascii="Times New Roman" w:hAnsi="Times New Roman"/>
          <w:sz w:val="28"/>
          <w:szCs w:val="28"/>
        </w:rPr>
        <w:t>ализованной деятельности включала</w:t>
      </w:r>
      <w:r w:rsidRPr="003259F6">
        <w:rPr>
          <w:rFonts w:ascii="Times New Roman" w:hAnsi="Times New Roman"/>
          <w:sz w:val="28"/>
          <w:szCs w:val="28"/>
        </w:rPr>
        <w:t>: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 просмотр кукольных спектаклей и беседы по ним, игры-драматизации;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 упражнения по дикции;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 задания для развития речевой интонационной выразительности;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3259F6">
        <w:rPr>
          <w:rFonts w:ascii="Times New Roman" w:hAnsi="Times New Roman"/>
          <w:sz w:val="28"/>
          <w:szCs w:val="28"/>
        </w:rPr>
        <w:t>игры-превращения («учим владеть своим телом»), образные упражнения;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 упражнения на развитие детской пластики;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-упражнения на развитие выразительной мимики, элементы искусства    пантомимы; 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 театральные этюды; 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lastRenderedPageBreak/>
        <w:t xml:space="preserve"> - отдельные упражнения по этике во время драматизаций;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- репетиции и разыгрывание разнообразных сказок и инсценировок.</w:t>
      </w:r>
    </w:p>
    <w:p w:rsidR="00CD4F7D" w:rsidRPr="003259F6" w:rsidRDefault="00CD4F7D" w:rsidP="00F77423">
      <w:pPr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259F6">
        <w:rPr>
          <w:rFonts w:ascii="Times New Roman" w:hAnsi="Times New Roman"/>
          <w:sz w:val="28"/>
          <w:szCs w:val="28"/>
        </w:rPr>
        <w:t xml:space="preserve"> рамках кружковой работы </w:t>
      </w:r>
      <w:r>
        <w:rPr>
          <w:rFonts w:ascii="Times New Roman" w:hAnsi="Times New Roman"/>
          <w:sz w:val="28"/>
          <w:szCs w:val="28"/>
        </w:rPr>
        <w:t>м</w:t>
      </w:r>
      <w:r w:rsidRPr="003259F6">
        <w:rPr>
          <w:rFonts w:ascii="Times New Roman" w:hAnsi="Times New Roman"/>
          <w:sz w:val="28"/>
          <w:szCs w:val="28"/>
        </w:rPr>
        <w:t>ною были использованы следующие приёмы и методы: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Театрализованные игры «Веселые обезьянки», «Поварята» Развивают внимание, наблюдательность, быстроту реакции, память. 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Театрализованные игры Игра «Угадай, что я делаю? », «Любитель рыболов», «Одно и то же по разному » Развивают воображение, фантазию, память, музыкальный слух.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Игра «Что мы делаем, не скажем, но зато покажем» Способствует  развитию чувства правды и веры в вымысел.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Знакомила детей с музыкальным репертуаром: мюзикл «Мы спасаем колобка», «Репка» в музыкальном исполнении.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Песни – «Песня колобка», «Лесная песенка», «Песня трусливого зайца» и. т. д. Поощряют стремления детей повторять песни героев, придумывать к ним танцевальные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При изучении основ актерского мастерства разыгрывали этюды: «Радость, гнев, грусть, удивление, страх», которые</w:t>
      </w:r>
      <w:r>
        <w:rPr>
          <w:rFonts w:ascii="Times New Roman" w:hAnsi="Times New Roman"/>
          <w:sz w:val="28"/>
          <w:szCs w:val="28"/>
        </w:rPr>
        <w:t>,</w:t>
      </w:r>
      <w:r w:rsidRPr="003259F6">
        <w:rPr>
          <w:rFonts w:ascii="Times New Roman" w:hAnsi="Times New Roman"/>
          <w:sz w:val="28"/>
          <w:szCs w:val="28"/>
        </w:rPr>
        <w:t xml:space="preserve"> учат действовать в условиях вымысла, общаться и реагировать на поведение друг друга. 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Игры «Конкурс лентяев», «Гипнотизер» Развивать умение детей равномерно размещаться по залу, двигаться, не сталкиваясь друг с другом, в разных темпах.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3259F6">
        <w:rPr>
          <w:rFonts w:ascii="Times New Roman" w:hAnsi="Times New Roman"/>
          <w:sz w:val="28"/>
          <w:szCs w:val="28"/>
        </w:rPr>
        <w:t>гры на развитие двигательных способностей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259F6">
        <w:rPr>
          <w:rFonts w:ascii="Times New Roman" w:hAnsi="Times New Roman"/>
          <w:sz w:val="28"/>
          <w:szCs w:val="28"/>
        </w:rPr>
        <w:t>ритмопластике «Снеговик», «Баба яга», которые учат произвольно реагировать на музыкальный сигнал. В свободных импровизациях передавать характер и настроение музыки.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Беседа – диалог «Мы идем в театр» Активизировали творческие проявления детей. Развивали чувство прекрасного, навыки культурного поведения, потребность в познании нового.</w:t>
      </w:r>
    </w:p>
    <w:p w:rsidR="00CD4F7D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Викторина «Мы любим сказки». Закрепляла умение детей использовать различные средства выразительности в передаче образов героев.</w:t>
      </w:r>
    </w:p>
    <w:p w:rsidR="00CD4F7D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«Пантомимы» и ролевые гимнастики у зеркала. Развивают выразительную мимику, творческую самостоятельность в передаче образа.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применяла творческие игры со словом «Весёлые стихи», «Сочини предложение», «Вкусные слова», «Вопрос-ответ», «Скоговорки» в разных вариантах, которые пополняют словарный запас, активизируют асоциальное мышление, развивают быстроту реакции, тренируют чёткое произношение звуков.</w:t>
      </w:r>
    </w:p>
    <w:p w:rsidR="00CD4F7D" w:rsidRPr="003259F6" w:rsidRDefault="00CD4F7D" w:rsidP="00F774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Перед выступлениями в сценках я организовала репетиции, на которых проводила беседы о героях, музыке, работу над сценическим воплощением сказки</w:t>
      </w:r>
      <w:r>
        <w:rPr>
          <w:rFonts w:ascii="Times New Roman" w:hAnsi="Times New Roman"/>
          <w:sz w:val="28"/>
          <w:szCs w:val="28"/>
        </w:rPr>
        <w:t>.</w:t>
      </w:r>
    </w:p>
    <w:p w:rsidR="00CD4F7D" w:rsidRPr="003259F6" w:rsidRDefault="00CD4F7D" w:rsidP="00F7742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lastRenderedPageBreak/>
        <w:t xml:space="preserve">Большую помощь мне оказали воспитатели старшей группы, которые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9F6">
        <w:rPr>
          <w:rFonts w:ascii="Times New Roman" w:hAnsi="Times New Roman"/>
          <w:sz w:val="28"/>
          <w:szCs w:val="28"/>
        </w:rPr>
        <w:t xml:space="preserve">закрепляли полученные навыки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259F6">
        <w:rPr>
          <w:rFonts w:ascii="Times New Roman" w:hAnsi="Times New Roman"/>
          <w:sz w:val="28"/>
          <w:szCs w:val="28"/>
        </w:rPr>
        <w:t>детьми, по разработанной мною картотеке театрализованных игр.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Дети в группе все разные: кто</w:t>
      </w:r>
      <w:r>
        <w:rPr>
          <w:sz w:val="28"/>
          <w:szCs w:val="28"/>
        </w:rPr>
        <w:t>-</w:t>
      </w:r>
      <w:r w:rsidRPr="003259F6">
        <w:rPr>
          <w:sz w:val="28"/>
          <w:szCs w:val="28"/>
        </w:rPr>
        <w:t xml:space="preserve">то общительный, веселый; кто-то застенчивый, кто-то агрессивный, расторможенный. Для детей с различными особенностями я подбирала разные роли, сюжеты. Так расторможенным </w:t>
      </w:r>
      <w:r>
        <w:rPr>
          <w:sz w:val="28"/>
          <w:szCs w:val="28"/>
        </w:rPr>
        <w:t>детям</w:t>
      </w:r>
      <w:r w:rsidRPr="003259F6">
        <w:rPr>
          <w:sz w:val="28"/>
          <w:szCs w:val="28"/>
        </w:rPr>
        <w:t xml:space="preserve"> я предлагала роли, требующие усидчивости, умения держать себя корректно (роль «Репки» или «Мышки» в р</w:t>
      </w:r>
      <w:r>
        <w:rPr>
          <w:sz w:val="28"/>
          <w:szCs w:val="28"/>
        </w:rPr>
        <w:t>усской народной сказке «Репка»)</w:t>
      </w:r>
      <w:r w:rsidRPr="003259F6">
        <w:rPr>
          <w:sz w:val="28"/>
          <w:szCs w:val="28"/>
        </w:rPr>
        <w:t>.</w:t>
      </w:r>
      <w:r w:rsidRPr="007268D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259F6">
        <w:rPr>
          <w:sz w:val="28"/>
          <w:szCs w:val="28"/>
        </w:rPr>
        <w:t xml:space="preserve">таралась избегать давать </w:t>
      </w:r>
      <w:r>
        <w:rPr>
          <w:sz w:val="28"/>
          <w:szCs w:val="28"/>
        </w:rPr>
        <w:t xml:space="preserve">этим детям </w:t>
      </w:r>
      <w:r w:rsidRPr="003259F6">
        <w:rPr>
          <w:sz w:val="28"/>
          <w:szCs w:val="28"/>
        </w:rPr>
        <w:t>роли злых, недобрых персонажей.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Застенчивый ребенок</w:t>
      </w:r>
      <w:r>
        <w:rPr>
          <w:sz w:val="28"/>
          <w:szCs w:val="28"/>
        </w:rPr>
        <w:t xml:space="preserve"> </w:t>
      </w:r>
      <w:r w:rsidRPr="003259F6">
        <w:rPr>
          <w:sz w:val="28"/>
          <w:szCs w:val="28"/>
        </w:rPr>
        <w:t>долго не хотел брать на себя какую-либо роль. Тогда я нашла выход: ребенок стал подражать с места текст ролей главным героям. Позже он тоже стал участвовать в представлениях.</w:t>
      </w:r>
    </w:p>
    <w:p w:rsidR="00CD4F7D" w:rsidRPr="003259F6" w:rsidRDefault="00CD4F7D" w:rsidP="00F7742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Нами была поставлена сценка-спектакль: «Лисичка-сестричка</w:t>
      </w:r>
      <w:r>
        <w:rPr>
          <w:rFonts w:ascii="Times New Roman" w:hAnsi="Times New Roman"/>
          <w:sz w:val="28"/>
          <w:szCs w:val="28"/>
        </w:rPr>
        <w:t xml:space="preserve"> и серый волк</w:t>
      </w:r>
      <w:r w:rsidRPr="003259F6">
        <w:rPr>
          <w:rFonts w:ascii="Times New Roman" w:hAnsi="Times New Roman"/>
          <w:sz w:val="28"/>
          <w:szCs w:val="28"/>
        </w:rPr>
        <w:t>»,  кукольный спектакль «Маша и медведь»,  а также сценка «Колобок» с диалогом воспитателя к Международному дню театра «Путешествие в Театрандию».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Так, незаметно для себя, дети включились в театрализованные игры. Встреча с театральной куклой помогала детям расслабиться, снять напряжение, создать радостную атмосферу. Занимаясь с детьми, совместно с воспитателями, мы стремились вызвать положительные эмоции к театрально-игровой деятельности, побуждать детей общаться с куклой, внимательно ее рассмотреть. Не препятствовали стремлению детей поиграть с куклами, участвующими в спектакле. Малыши научились имитировать жесты людей, движения животных, появилось желание подпевать, выполнять движение в такт музыки.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59F6">
        <w:rPr>
          <w:sz w:val="28"/>
          <w:szCs w:val="28"/>
        </w:rPr>
        <w:t xml:space="preserve">Дети познакомились с различным видами кукольных театров: пальчиковый, теневой, кукольный театр, плоскостные фигурки, фланелеграф. Дети научились инсценировать знакомые сказки, народные песенки, потешки, небольшие занимательные сценки, простейшим приемам кукловождения настольных кукол. 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Для более глубокого знакомства с театром, театральными профессиями мною было проведено познавательное мероприятие «Что такое театр?» для старшей и подготовительной группы детей.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Для детей с глубокими проблемами мелкой моторики я использовала плоскостной или настольный театр. Это дало им возможность не отвлекаться на свою моторную неловкость, а играть в полную силу. Для детей с достаточно развитой тонкой ручной моторикой  предлагала перчаточный или пальчиковый театр.</w:t>
      </w:r>
    </w:p>
    <w:p w:rsidR="00CD4F7D" w:rsidRPr="003259F6" w:rsidRDefault="00CD4F7D" w:rsidP="00F774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9F6">
        <w:rPr>
          <w:sz w:val="28"/>
          <w:szCs w:val="28"/>
        </w:rPr>
        <w:t>Такое разнообразие кукольных театров дало возможность осуществлять еще более дифференцированный подход к детям.</w:t>
      </w:r>
    </w:p>
    <w:p w:rsidR="00CD4F7D" w:rsidRPr="003259F6" w:rsidRDefault="00992DF6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2D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0" o:spid="_x0000_s1026" type="#_x0000_t202" style="position:absolute;left:0;text-align:left;margin-left:167.2pt;margin-top:12pt;width:206.95pt;height:33.3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" filled="f" stroked="f">
            <v:textbox style="mso-fit-shape-to-text:t">
              <w:txbxContent>
                <w:p w:rsidR="00CD4F7D" w:rsidRDefault="00CD4F7D" w:rsidP="00D50778"/>
              </w:txbxContent>
            </v:textbox>
          </v:shape>
        </w:pict>
      </w:r>
      <w:r w:rsidR="00CD4F7D" w:rsidRPr="003259F6">
        <w:rPr>
          <w:rFonts w:ascii="Times New Roman" w:hAnsi="Times New Roman"/>
          <w:sz w:val="28"/>
          <w:szCs w:val="28"/>
        </w:rPr>
        <w:t>Вместе с детьми я оформила альбом рисунков «Всё о театре», который постоя</w:t>
      </w:r>
      <w:r w:rsidR="00CD4F7D">
        <w:rPr>
          <w:rFonts w:ascii="Times New Roman" w:hAnsi="Times New Roman"/>
          <w:sz w:val="28"/>
          <w:szCs w:val="28"/>
        </w:rPr>
        <w:t>нно пополняется, а также создала</w:t>
      </w:r>
      <w:r w:rsidR="00CD4F7D" w:rsidRPr="003259F6">
        <w:rPr>
          <w:rFonts w:ascii="Times New Roman" w:hAnsi="Times New Roman"/>
          <w:sz w:val="28"/>
          <w:szCs w:val="28"/>
        </w:rPr>
        <w:t xml:space="preserve"> альбом фотографий «</w:t>
      </w:r>
      <w:r w:rsidR="00CD4F7D">
        <w:rPr>
          <w:rFonts w:ascii="Times New Roman" w:hAnsi="Times New Roman"/>
          <w:sz w:val="28"/>
          <w:szCs w:val="28"/>
        </w:rPr>
        <w:t>Театр глазами наших детей</w:t>
      </w:r>
      <w:r w:rsidR="00CD4F7D" w:rsidRPr="003259F6">
        <w:rPr>
          <w:rFonts w:ascii="Times New Roman" w:hAnsi="Times New Roman"/>
          <w:sz w:val="28"/>
          <w:szCs w:val="28"/>
        </w:rPr>
        <w:t>», где запечатлели наши выступления и работу в кружке.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lastRenderedPageBreak/>
        <w:t xml:space="preserve">Целью использования мною театрализованной деятельности на </w:t>
      </w:r>
      <w:r>
        <w:rPr>
          <w:rFonts w:ascii="Times New Roman" w:hAnsi="Times New Roman"/>
          <w:sz w:val="28"/>
          <w:szCs w:val="28"/>
        </w:rPr>
        <w:t>логопедических занятиях являлось</w:t>
      </w:r>
      <w:r w:rsidRPr="003259F6">
        <w:rPr>
          <w:rFonts w:ascii="Times New Roman" w:hAnsi="Times New Roman"/>
          <w:sz w:val="28"/>
          <w:szCs w:val="28"/>
        </w:rPr>
        <w:t xml:space="preserve"> создание оптимальных условий для коррекции речевых нарушений у детей подготовительной группы и повышение мотивации на устранение собственных речевых дефектов.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Вот лишь некоторые из задач, которые я успешно решала на логопедических занятиях в ходе работы над театрализацией:</w:t>
      </w:r>
    </w:p>
    <w:p w:rsidR="00CD4F7D" w:rsidRPr="003259F6" w:rsidRDefault="00CD4F7D" w:rsidP="00F77423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Пополнение и активизация словаря (за счёт слов, обозначающих названия предметов, действий, признаков)</w:t>
      </w:r>
    </w:p>
    <w:p w:rsidR="00CD4F7D" w:rsidRPr="003259F6" w:rsidRDefault="00CD4F7D" w:rsidP="00F77423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Отработка дикции, автоматизация всех поставленных звуков</w:t>
      </w:r>
    </w:p>
    <w:p w:rsidR="00CD4F7D" w:rsidRPr="003259F6" w:rsidRDefault="00CD4F7D" w:rsidP="00F77423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Закрепление навыка использования прямой и косвенной речи</w:t>
      </w:r>
    </w:p>
    <w:p w:rsidR="00CD4F7D" w:rsidRPr="003259F6" w:rsidRDefault="00CD4F7D" w:rsidP="00F77423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Совершенствование монологической и диалогической форм речи</w:t>
      </w:r>
    </w:p>
    <w:p w:rsidR="00CD4F7D" w:rsidRPr="003259F6" w:rsidRDefault="00CD4F7D" w:rsidP="00F77423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Воспитание культуры речевого общения, умения действовать согласованно в коллективе.</w:t>
      </w:r>
    </w:p>
    <w:p w:rsidR="00CD4F7D" w:rsidRPr="003259F6" w:rsidRDefault="00CD4F7D" w:rsidP="00F77423">
      <w:pPr>
        <w:spacing w:after="0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Теат</w:t>
      </w:r>
      <w:r>
        <w:rPr>
          <w:rFonts w:ascii="Times New Roman" w:hAnsi="Times New Roman"/>
          <w:sz w:val="28"/>
          <w:szCs w:val="28"/>
        </w:rPr>
        <w:t>рализованные игры использовала</w:t>
      </w:r>
      <w:r w:rsidRPr="003259F6">
        <w:rPr>
          <w:rFonts w:ascii="Times New Roman" w:hAnsi="Times New Roman"/>
          <w:sz w:val="28"/>
          <w:szCs w:val="28"/>
        </w:rPr>
        <w:t xml:space="preserve"> на занятиях по развитию связной речи, лексико-грамматического строя, и даже при обучении детей грамоте. 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259F6">
        <w:rPr>
          <w:rFonts w:ascii="Times New Roman" w:hAnsi="Times New Roman"/>
          <w:sz w:val="28"/>
          <w:szCs w:val="28"/>
        </w:rPr>
        <w:t xml:space="preserve">Например: «В страну сказок» (ЗРСР), «Кто живёт в лесу?» (ЛГЗ), «Ожившие буквы» (ЗОГ)  и т. д. Таким образом,  </w:t>
      </w:r>
      <w:r>
        <w:rPr>
          <w:rFonts w:ascii="Times New Roman" w:hAnsi="Times New Roman"/>
          <w:sz w:val="28"/>
          <w:szCs w:val="28"/>
        </w:rPr>
        <w:t>методы и приёмы театрализованной деятельности</w:t>
      </w:r>
      <w:r w:rsidRPr="003259F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успешно интегрируются с любыми занятиями.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259F6">
        <w:rPr>
          <w:rFonts w:ascii="Times New Roman" w:hAnsi="Times New Roman"/>
          <w:sz w:val="28"/>
          <w:szCs w:val="28"/>
        </w:rPr>
        <w:t>а логопедических занятиях я</w:t>
      </w:r>
      <w:r>
        <w:rPr>
          <w:rFonts w:ascii="Times New Roman" w:hAnsi="Times New Roman"/>
          <w:sz w:val="28"/>
          <w:szCs w:val="28"/>
        </w:rPr>
        <w:t xml:space="preserve"> тоже</w:t>
      </w:r>
      <w:r w:rsidRPr="003259F6">
        <w:rPr>
          <w:rFonts w:ascii="Times New Roman" w:hAnsi="Times New Roman"/>
          <w:sz w:val="28"/>
          <w:szCs w:val="28"/>
        </w:rPr>
        <w:t xml:space="preserve"> использовала различные виды театров. Например, вязаный </w:t>
      </w:r>
      <w:r w:rsidRPr="003259F6">
        <w:rPr>
          <w:rFonts w:ascii="Times New Roman" w:hAnsi="Times New Roman"/>
          <w:bCs/>
          <w:sz w:val="28"/>
          <w:szCs w:val="28"/>
        </w:rPr>
        <w:t>пальчиковый театр «Репка»</w:t>
      </w:r>
      <w:r w:rsidRPr="003259F6">
        <w:rPr>
          <w:rFonts w:ascii="Times New Roman" w:hAnsi="Times New Roman"/>
          <w:sz w:val="28"/>
          <w:szCs w:val="28"/>
        </w:rPr>
        <w:t> применяла на занятиях по формированию лексико-грамматических категорий, развитию связной речи (тема «Овощи»). Чтобы хорошо известная сказка заинтересовала детей подготовительной группе, я использовала прием инверсии. Последовательность появления героев была случайной (ребенок доставал пальчиковые куклы из «волшебного мешочка») или «задом наперед», то есть рассказывание сказки с конца. Вводила в сюжет сказки нового объекта (вместо репки другой овощ) это так же модифицировала сюжет сказки, а значит, привлекало внимание детей.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bCs/>
          <w:sz w:val="28"/>
          <w:szCs w:val="28"/>
        </w:rPr>
        <w:t>Ролевые диалоги</w:t>
      </w:r>
      <w:r w:rsidRPr="003259F6">
        <w:rPr>
          <w:rFonts w:ascii="Times New Roman" w:hAnsi="Times New Roman"/>
          <w:sz w:val="28"/>
          <w:szCs w:val="28"/>
        </w:rPr>
        <w:t> мы используем в работе по автоматизации и дифференциации звуков. На занятии применялись карточки, с одной стороны которых напечатан текст диалога, содержащий слова с необходимыми звуками, с другой – приклеена соответствующая картинка-иллюстрация.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Дети рассматривали картинки и выбирали карточку. Я читала напечатанный на ней диалог, обращала внимание детей на звучание слов, проводила беседу по содержанию, уточняла, какие выразительные движения и мимика могут помочь передать настроение персонажей. Дети повторяли текст, постепенно заучивали его наизусть, автоматизируя звуки. Затем самостоятельно его обыгрывали. Чтобы сделать декламацию более живой и интересной, дети использовали пальчиковые куклы, соответствующие содержанию диалога.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начало учебного года у</w:t>
      </w:r>
      <w:r w:rsidRPr="003259F6">
        <w:rPr>
          <w:rFonts w:ascii="Times New Roman" w:hAnsi="Times New Roman"/>
          <w:sz w:val="28"/>
          <w:szCs w:val="28"/>
        </w:rPr>
        <w:t xml:space="preserve"> детей наблюдалась неустойчивость внимания, трудность при  ориентировке в пространстве, бедность словаря, нарушение грамматического строя речи. Поэтому в систему коррекционной работы с детьми включала  игровые упражнения, направленные на выработку мимики, жестов и пантомимики, на напряжение, расслабление мышц,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9F6">
        <w:rPr>
          <w:rFonts w:ascii="Times New Roman" w:hAnsi="Times New Roman"/>
          <w:sz w:val="28"/>
          <w:szCs w:val="28"/>
          <w:shd w:val="clear" w:color="auto" w:fill="FFFFFF"/>
        </w:rPr>
        <w:t>чистоговорки, скороговорки, упражнения на дыхание, пальчиковая гимнастика, артикуляционная гимнастика, массаж ладоней</w:t>
      </w:r>
      <w:r w:rsidRPr="003259F6">
        <w:rPr>
          <w:rFonts w:ascii="Times New Roman" w:hAnsi="Times New Roman"/>
          <w:sz w:val="28"/>
          <w:szCs w:val="28"/>
        </w:rPr>
        <w:t>. Эти игровые приёмы я использовала во взаимосвязи с воспитателями группы.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Театральные игры и упражнения я использовала в соответствии с тематическим планированием. Так при изучении темы  «Новый год» применяла следующие приёмы: игра «Покажи на рисунке настроение», ритмическая игра «Снеговик. Снегурочка», игра-перевоплощение «Я-Снегурочка. Я – Снеговик», игра «Снежная баба». При изучении темы транспорт использовала: пальчиковая гимнастика «Ракеты летают», игра на развитие речевого дыхания «Запусти самолёт»,  игра по материалам сказки «Безопасная дорога». Игровая ситуация «Полёт на самолёте», игра «Повелитель транспорта».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3259F6">
        <w:rPr>
          <w:rFonts w:ascii="Times New Roman" w:hAnsi="Times New Roman"/>
          <w:sz w:val="28"/>
          <w:szCs w:val="28"/>
        </w:rPr>
        <w:t xml:space="preserve">огопедическое </w:t>
      </w:r>
      <w:r>
        <w:rPr>
          <w:rFonts w:ascii="Times New Roman" w:hAnsi="Times New Roman"/>
          <w:sz w:val="28"/>
          <w:szCs w:val="28"/>
        </w:rPr>
        <w:t>направление работы</w:t>
      </w:r>
      <w:r w:rsidRPr="003259F6">
        <w:rPr>
          <w:rFonts w:ascii="Times New Roman" w:hAnsi="Times New Roman"/>
          <w:sz w:val="28"/>
          <w:szCs w:val="28"/>
        </w:rPr>
        <w:t>:</w:t>
      </w:r>
    </w:p>
    <w:p w:rsidR="00CD4F7D" w:rsidRPr="003259F6" w:rsidRDefault="00CD4F7D" w:rsidP="00F7742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артикуляционная гимнастика (напрямую связана с дикцией и легче всего воплощается в театральных формах: « покажите, как волк скалит клыки», «как дышит собачка, высунув широкий язычок»)</w:t>
      </w:r>
    </w:p>
    <w:p w:rsidR="00CD4F7D" w:rsidRPr="003259F6" w:rsidRDefault="00CD4F7D" w:rsidP="00F7742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задания для развития речевой интонационной выразительности (</w:t>
      </w:r>
      <w:r>
        <w:rPr>
          <w:rFonts w:ascii="Times New Roman" w:hAnsi="Times New Roman"/>
          <w:sz w:val="28"/>
          <w:szCs w:val="28"/>
        </w:rPr>
        <w:t>игра «Ритмическое эхо», разыгрывание ситуации «Не хочу манной каши!», разыгрывание по ролям стихотворений</w:t>
      </w:r>
      <w:r w:rsidRPr="003259F6">
        <w:rPr>
          <w:rFonts w:ascii="Times New Roman" w:hAnsi="Times New Roman"/>
          <w:sz w:val="28"/>
          <w:szCs w:val="28"/>
        </w:rPr>
        <w:t>)</w:t>
      </w:r>
    </w:p>
    <w:p w:rsidR="00CD4F7D" w:rsidRPr="003259F6" w:rsidRDefault="00CD4F7D" w:rsidP="00F7742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логоритмические упражнения без музыкального сопровождения (это наша «речь с движением»)</w:t>
      </w:r>
    </w:p>
    <w:p w:rsidR="00CD4F7D" w:rsidRPr="003259F6" w:rsidRDefault="00CD4F7D" w:rsidP="00F7742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Коррекционно-развивающие игры на: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- развитие памяти с расширением словарного запаса - “какая бывает коза…” (по кругу подобрать и запомнить определения); загадали загадки</w:t>
      </w:r>
      <w:r>
        <w:rPr>
          <w:rFonts w:ascii="Times New Roman" w:hAnsi="Times New Roman"/>
          <w:sz w:val="28"/>
          <w:szCs w:val="28"/>
        </w:rPr>
        <w:t xml:space="preserve"> - припомнили отгадки, провели « 4-й лишний»</w:t>
      </w:r>
      <w:r w:rsidRPr="003259F6">
        <w:rPr>
          <w:rFonts w:ascii="Times New Roman" w:hAnsi="Times New Roman"/>
          <w:sz w:val="28"/>
          <w:szCs w:val="28"/>
        </w:rPr>
        <w:t xml:space="preserve"> по отгадкам;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слуховое восприятие – «узнай по описанию героя сказки», « нарисуй по описанию», «</w:t>
      </w:r>
      <w:r w:rsidRPr="003259F6">
        <w:rPr>
          <w:rFonts w:ascii="Times New Roman" w:hAnsi="Times New Roman"/>
          <w:sz w:val="28"/>
          <w:szCs w:val="28"/>
        </w:rPr>
        <w:t xml:space="preserve"> здесь что-т</w:t>
      </w:r>
      <w:r>
        <w:rPr>
          <w:rFonts w:ascii="Times New Roman" w:hAnsi="Times New Roman"/>
          <w:sz w:val="28"/>
          <w:szCs w:val="28"/>
        </w:rPr>
        <w:t>о не так»</w:t>
      </w:r>
      <w:r w:rsidRPr="003259F6">
        <w:rPr>
          <w:rFonts w:ascii="Times New Roman" w:hAnsi="Times New Roman"/>
          <w:sz w:val="28"/>
          <w:szCs w:val="28"/>
        </w:rPr>
        <w:t>- небылицы;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логическое мышление «что сначала, что потом» </w:t>
      </w:r>
      <w:r w:rsidRPr="003259F6">
        <w:rPr>
          <w:rFonts w:ascii="Times New Roman" w:hAnsi="Times New Roman"/>
          <w:sz w:val="28"/>
          <w:szCs w:val="28"/>
        </w:rPr>
        <w:t>(коза или козлёнок);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- ассоциативное мышление (подбор слов-ассоциаций с их дальнейшим воспроизведением в произвольном порядк</w:t>
      </w:r>
      <w:r>
        <w:rPr>
          <w:rFonts w:ascii="Times New Roman" w:hAnsi="Times New Roman"/>
          <w:sz w:val="28"/>
          <w:szCs w:val="28"/>
        </w:rPr>
        <w:t>е; составление смысловых рядов «коза-козлёнок, петух - …»</w:t>
      </w:r>
      <w:r w:rsidRPr="003259F6">
        <w:rPr>
          <w:rFonts w:ascii="Times New Roman" w:hAnsi="Times New Roman"/>
          <w:sz w:val="28"/>
          <w:szCs w:val="28"/>
        </w:rPr>
        <w:t>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- грамматику (все доступные возрасту виды игровых упражнений на словоизменение и словообразование);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звуко-слоговую структуру («</w:t>
      </w:r>
      <w:r w:rsidRPr="003259F6">
        <w:rPr>
          <w:rFonts w:ascii="Times New Roman" w:hAnsi="Times New Roman"/>
          <w:sz w:val="28"/>
          <w:szCs w:val="28"/>
        </w:rPr>
        <w:t>прошагай, кто из геро</w:t>
      </w:r>
      <w:r>
        <w:rPr>
          <w:rFonts w:ascii="Times New Roman" w:hAnsi="Times New Roman"/>
          <w:sz w:val="28"/>
          <w:szCs w:val="28"/>
        </w:rPr>
        <w:t>ев быстрее доберётся до леса»);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lastRenderedPageBreak/>
        <w:t>-воображение (в старшем возра</w:t>
      </w:r>
      <w:r>
        <w:rPr>
          <w:rFonts w:ascii="Times New Roman" w:hAnsi="Times New Roman"/>
          <w:sz w:val="28"/>
          <w:szCs w:val="28"/>
        </w:rPr>
        <w:t>сте фразеологизмы и пословицы; «</w:t>
      </w:r>
      <w:r w:rsidRPr="003259F6">
        <w:rPr>
          <w:rFonts w:ascii="Times New Roman" w:hAnsi="Times New Roman"/>
          <w:sz w:val="28"/>
          <w:szCs w:val="28"/>
        </w:rPr>
        <w:t>продолжи красиво</w:t>
      </w:r>
      <w:r>
        <w:rPr>
          <w:rFonts w:ascii="Times New Roman" w:hAnsi="Times New Roman"/>
          <w:sz w:val="28"/>
          <w:szCs w:val="28"/>
        </w:rPr>
        <w:t xml:space="preserve"> ….», «</w:t>
      </w:r>
      <w:r w:rsidRPr="003259F6">
        <w:rPr>
          <w:rFonts w:ascii="Times New Roman" w:hAnsi="Times New Roman"/>
          <w:sz w:val="28"/>
          <w:szCs w:val="28"/>
        </w:rPr>
        <w:t>капельки</w:t>
      </w:r>
      <w:r>
        <w:rPr>
          <w:rFonts w:ascii="Times New Roman" w:hAnsi="Times New Roman"/>
          <w:sz w:val="28"/>
          <w:szCs w:val="28"/>
        </w:rPr>
        <w:t xml:space="preserve"> росы сверкают на солнце, как….»</w:t>
      </w:r>
      <w:r w:rsidRPr="003259F6">
        <w:rPr>
          <w:rFonts w:ascii="Times New Roman" w:hAnsi="Times New Roman"/>
          <w:sz w:val="28"/>
          <w:szCs w:val="28"/>
        </w:rPr>
        <w:t>;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-развитие мелкой моторики (пальчиковые игры + театр теней)</w:t>
      </w:r>
    </w:p>
    <w:p w:rsidR="00CD4F7D" w:rsidRPr="003259F6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- лексику (за счёт смежных тем идёт обогащение и активизация словаря)</w:t>
      </w:r>
    </w:p>
    <w:p w:rsidR="00CD4F7D" w:rsidRDefault="00CD4F7D" w:rsidP="00F774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</w:t>
      </w:r>
      <w:r w:rsidRPr="00216EE6">
        <w:rPr>
          <w:rFonts w:ascii="Times New Roman" w:hAnsi="Times New Roman"/>
          <w:sz w:val="28"/>
          <w:szCs w:val="28"/>
        </w:rPr>
        <w:t>упражнения для эмоционального развития детей - для развития мимики, ж</w:t>
      </w:r>
      <w:r>
        <w:rPr>
          <w:rFonts w:ascii="Times New Roman" w:hAnsi="Times New Roman"/>
          <w:sz w:val="28"/>
          <w:szCs w:val="28"/>
        </w:rPr>
        <w:t>естов, с элементами пантомимы (</w:t>
      </w:r>
      <w:r w:rsidRPr="00216EE6">
        <w:rPr>
          <w:rFonts w:ascii="Times New Roman" w:hAnsi="Times New Roman"/>
          <w:sz w:val="28"/>
          <w:szCs w:val="28"/>
        </w:rPr>
        <w:t>т.е. психогимнастика на мат</w:t>
      </w:r>
      <w:r>
        <w:rPr>
          <w:rFonts w:ascii="Times New Roman" w:hAnsi="Times New Roman"/>
          <w:sz w:val="28"/>
          <w:szCs w:val="28"/>
        </w:rPr>
        <w:t>ериале любой лексической темы: «</w:t>
      </w:r>
      <w:r w:rsidRPr="00216EE6">
        <w:rPr>
          <w:rFonts w:ascii="Times New Roman" w:hAnsi="Times New Roman"/>
          <w:sz w:val="28"/>
          <w:szCs w:val="28"/>
        </w:rPr>
        <w:t>ты – коз</w:t>
      </w:r>
      <w:r>
        <w:rPr>
          <w:rFonts w:ascii="Times New Roman" w:hAnsi="Times New Roman"/>
          <w:sz w:val="28"/>
          <w:szCs w:val="28"/>
        </w:rPr>
        <w:t>лёнок, заблудившийся в лесу», «</w:t>
      </w:r>
      <w:r w:rsidRPr="00216EE6">
        <w:rPr>
          <w:rFonts w:ascii="Times New Roman" w:hAnsi="Times New Roman"/>
          <w:sz w:val="28"/>
          <w:szCs w:val="28"/>
        </w:rPr>
        <w:t xml:space="preserve">покажите, как будто снимаете горячую кастрюлю с </w:t>
      </w:r>
      <w:r>
        <w:rPr>
          <w:rFonts w:ascii="Times New Roman" w:hAnsi="Times New Roman"/>
          <w:sz w:val="28"/>
          <w:szCs w:val="28"/>
        </w:rPr>
        <w:t>молоком с огня, и обожглись», «разбили любимую чашку»… или «</w:t>
      </w:r>
      <w:r w:rsidRPr="00216EE6">
        <w:rPr>
          <w:rFonts w:ascii="Times New Roman" w:hAnsi="Times New Roman"/>
          <w:sz w:val="28"/>
          <w:szCs w:val="28"/>
        </w:rPr>
        <w:t>лось, важно ходит по лесу; белочка грызёт орешки, медведь зале</w:t>
      </w:r>
      <w:r>
        <w:rPr>
          <w:rFonts w:ascii="Times New Roman" w:hAnsi="Times New Roman"/>
          <w:sz w:val="28"/>
          <w:szCs w:val="28"/>
        </w:rPr>
        <w:t>з в дупло и его покусали пчёлы…»</w:t>
      </w:r>
      <w:r w:rsidRPr="00216EE6">
        <w:rPr>
          <w:rFonts w:ascii="Times New Roman" w:hAnsi="Times New Roman"/>
          <w:sz w:val="28"/>
          <w:szCs w:val="28"/>
        </w:rPr>
        <w:t xml:space="preserve">. </w:t>
      </w:r>
    </w:p>
    <w:p w:rsidR="00CD4F7D" w:rsidRPr="00216EE6" w:rsidRDefault="00CD4F7D" w:rsidP="00F7742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E6">
        <w:rPr>
          <w:rFonts w:ascii="Times New Roman" w:hAnsi="Times New Roman"/>
          <w:sz w:val="28"/>
          <w:szCs w:val="28"/>
        </w:rPr>
        <w:t>театральные этюды ( схожи с психогимнастикой, но требуют передачи нескольких д</w:t>
      </w:r>
      <w:r>
        <w:rPr>
          <w:rFonts w:ascii="Times New Roman" w:hAnsi="Times New Roman"/>
          <w:sz w:val="28"/>
          <w:szCs w:val="28"/>
        </w:rPr>
        <w:t>ействий, объединённых сюжетом –«</w:t>
      </w:r>
      <w:r w:rsidRPr="00216EE6">
        <w:rPr>
          <w:rFonts w:ascii="Times New Roman" w:hAnsi="Times New Roman"/>
          <w:sz w:val="28"/>
          <w:szCs w:val="28"/>
        </w:rPr>
        <w:t xml:space="preserve"> где мы были, мы н</w:t>
      </w:r>
      <w:r>
        <w:rPr>
          <w:rFonts w:ascii="Times New Roman" w:hAnsi="Times New Roman"/>
          <w:sz w:val="28"/>
          <w:szCs w:val="28"/>
        </w:rPr>
        <w:t>е скажем, а что делали –покажем»</w:t>
      </w:r>
      <w:r w:rsidRPr="00216EE6">
        <w:rPr>
          <w:rFonts w:ascii="Times New Roman" w:hAnsi="Times New Roman"/>
          <w:sz w:val="28"/>
          <w:szCs w:val="28"/>
        </w:rPr>
        <w:t>)</w:t>
      </w:r>
    </w:p>
    <w:p w:rsidR="00CD4F7D" w:rsidRPr="003259F6" w:rsidRDefault="00CD4F7D" w:rsidP="00F7742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игры - драматизации (в них главное - свободная спонтанная речь, уверенность в себе, чувство своей ценности в коллективе)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  <w:shd w:val="clear" w:color="auto" w:fill="FFFFFF"/>
        </w:rPr>
        <w:t>На протяжении всего учебного года дети подготовительной группы принимали активное участие в постановке спектаклей, проявляя при этом активность и заинтересованность к театрализованной деятельности.</w:t>
      </w:r>
      <w:r w:rsidRPr="003259F6">
        <w:rPr>
          <w:rFonts w:ascii="Times New Roman" w:hAnsi="Times New Roman"/>
          <w:sz w:val="28"/>
          <w:szCs w:val="28"/>
        </w:rPr>
        <w:tab/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259F6">
        <w:rPr>
          <w:rFonts w:ascii="Times New Roman" w:hAnsi="Times New Roman"/>
          <w:sz w:val="28"/>
          <w:szCs w:val="28"/>
        </w:rPr>
        <w:t>Нами были поставлены следующие спектакли: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«Лисичка сестричка и серый волк», «Теремок на новый лад» с участием школьной группы; кукольные спектакли «Снежный колобок на новый лад», «Рукавичка», участвовали в театрализованном представлении «Мы едем, едем, едем…»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Дети приняли активное участие в празднике посвященному Международному дну театра «Посвящение в актёры», где с удовольствием пародировали звёзд эстрады, побывали в  роли костюмеров и гримёров, и конечно же актёров.</w:t>
      </w:r>
    </w:p>
    <w:p w:rsidR="00CD4F7D" w:rsidRDefault="00CD4F7D" w:rsidP="00F77423">
      <w:pPr>
        <w:pStyle w:val="a3"/>
        <w:spacing w:before="0" w:beforeAutospacing="0" w:after="0" w:afterAutospacing="0" w:line="276" w:lineRule="auto"/>
        <w:ind w:right="120" w:firstLine="709"/>
        <w:jc w:val="both"/>
        <w:textAlignment w:val="top"/>
        <w:rPr>
          <w:sz w:val="28"/>
        </w:rPr>
      </w:pPr>
      <w:r w:rsidRPr="00E65644">
        <w:rPr>
          <w:sz w:val="28"/>
        </w:rPr>
        <w:t>После проведённой мной ра</w:t>
      </w:r>
      <w:r>
        <w:rPr>
          <w:sz w:val="28"/>
        </w:rPr>
        <w:t>боты по театральной деятельности мною была проведена диагностика в старшей группе по следующим критериям:</w:t>
      </w:r>
    </w:p>
    <w:p w:rsidR="00CD4F7D" w:rsidRPr="00355C5D" w:rsidRDefault="00CD4F7D" w:rsidP="00F77423">
      <w:pPr>
        <w:pStyle w:val="a3"/>
        <w:spacing w:before="0" w:beforeAutospacing="0" w:after="0" w:afterAutospacing="0" w:line="276" w:lineRule="auto"/>
        <w:ind w:right="120" w:firstLine="709"/>
        <w:jc w:val="both"/>
        <w:textAlignment w:val="top"/>
        <w:rPr>
          <w:color w:val="000000"/>
          <w:sz w:val="28"/>
          <w:szCs w:val="26"/>
        </w:rPr>
      </w:pPr>
      <w:r w:rsidRPr="00355C5D">
        <w:rPr>
          <w:color w:val="000000"/>
          <w:sz w:val="28"/>
          <w:szCs w:val="26"/>
        </w:rPr>
        <w:t xml:space="preserve">1. Степень активности детей в театральной деятельности; </w:t>
      </w:r>
    </w:p>
    <w:p w:rsidR="00CD4F7D" w:rsidRPr="00355C5D" w:rsidRDefault="00CD4F7D" w:rsidP="00F77423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6"/>
        </w:rPr>
      </w:pPr>
      <w:r w:rsidRPr="00355C5D">
        <w:rPr>
          <w:color w:val="000000"/>
          <w:sz w:val="28"/>
          <w:szCs w:val="26"/>
        </w:rPr>
        <w:t>2. Уровень сформированности развития речи;</w:t>
      </w:r>
    </w:p>
    <w:p w:rsidR="00CD4F7D" w:rsidRPr="00355C5D" w:rsidRDefault="00CD4F7D" w:rsidP="00F77423">
      <w:pPr>
        <w:pStyle w:val="6"/>
        <w:spacing w:line="276" w:lineRule="auto"/>
        <w:ind w:firstLine="709"/>
        <w:jc w:val="both"/>
        <w:rPr>
          <w:sz w:val="28"/>
          <w:szCs w:val="26"/>
        </w:rPr>
      </w:pPr>
      <w:r w:rsidRPr="00355C5D">
        <w:rPr>
          <w:color w:val="000000"/>
          <w:sz w:val="28"/>
          <w:szCs w:val="26"/>
        </w:rPr>
        <w:t>3.</w:t>
      </w:r>
      <w:r w:rsidRPr="00355C5D">
        <w:rPr>
          <w:sz w:val="28"/>
          <w:szCs w:val="26"/>
        </w:rPr>
        <w:t xml:space="preserve"> Эмоционально– образное и музыкальное развитие детей.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Характеристика уровней знаний и умений театрализованной деятельности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показала, 3  детей  имеют высокий уровень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.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7"/>
        </w:rPr>
        <w:t>Они п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роявляют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устойчивый интерес к те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атральному искусству и те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атра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лизованной деятельности. Понимаю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основную идею ли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тературного произведения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Способ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н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ы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сопереживать героям и передавать их эмоциональные состояния, самостоятельно находит выразительные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средства перевоплощения. Владею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интонационно-образной и языковой выраз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ительностью художественной речи. Импровизирую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с куклами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. Свободно подбираю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т музыкальные 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характеристики к персонажам, поют, танцую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т. 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Проявляют 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активность на всех 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lastRenderedPageBreak/>
        <w:t>этапах работы.</w:t>
      </w:r>
      <w:r w:rsidRPr="004A114B">
        <w:rPr>
          <w:rFonts w:ascii="Times New Roman" w:hAnsi="Times New Roman"/>
          <w:color w:val="000000"/>
          <w:sz w:val="28"/>
          <w:szCs w:val="27"/>
        </w:rPr>
        <w:br/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                10 детей имеют средний уровень.</w:t>
      </w:r>
      <w:r w:rsidRPr="004A114B">
        <w:rPr>
          <w:rFonts w:ascii="Times New Roman" w:hAnsi="Times New Roman"/>
          <w:color w:val="000000"/>
          <w:sz w:val="28"/>
          <w:szCs w:val="27"/>
        </w:rPr>
        <w:br/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Эти дети проявляю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эмоциональный интерес к театральному искусству и театрализованной деятельности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, но в меньшей степени. Владею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знаниями о различных видах театра и театральных профессиях. Поним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ает содержание произведения. Даю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словесные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характеристики персонажам. Владею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знаниями об эмоци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ональных состояниях героев, могу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т их продемонстрировать в работе 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с помощью взрослого.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    2  воспитанников имеют низкий уровень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Это связанно с поздним поступлением детей.</w:t>
      </w:r>
      <w:r w:rsidRPr="004A114B">
        <w:rPr>
          <w:rFonts w:ascii="Times New Roman" w:hAnsi="Times New Roman"/>
          <w:color w:val="000000"/>
          <w:sz w:val="28"/>
          <w:szCs w:val="27"/>
        </w:rPr>
        <w:br/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Такие дети мало эмоциональны, проявляю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интерес к театральному искусству только как зритель. Затрудняется в определе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нии различных видов театра. Знаю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пра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вила поведения в театре. Пересказываю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произведе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ние только с помощью взрослого. Различаю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элементарные эмоциональ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ные состояния героев, но не могу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их продемонстрировать при помощи мимики, жеста, движения. Владеет элементарными навыка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ми кукловождения, но не проявляю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инициативы их продемонстрировать в процессе ра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боты над спектаклем. Не проявляю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активности в коллективной творческо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й деятельности. Не самостоятельны, выполняю</w:t>
      </w:r>
      <w:r w:rsidRPr="004A114B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 все операции только с помощью воспитателя.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детей, которые обучались в течении всего года, значительно </w:t>
      </w:r>
      <w:r w:rsidRPr="003259F6">
        <w:rPr>
          <w:rFonts w:ascii="Times New Roman" w:hAnsi="Times New Roman"/>
          <w:sz w:val="28"/>
          <w:szCs w:val="28"/>
        </w:rPr>
        <w:t>активизировался словарь,</w:t>
      </w:r>
      <w:r>
        <w:rPr>
          <w:rFonts w:ascii="Times New Roman" w:hAnsi="Times New Roman"/>
          <w:sz w:val="28"/>
          <w:szCs w:val="28"/>
        </w:rPr>
        <w:t xml:space="preserve"> они</w:t>
      </w:r>
      <w:r w:rsidRPr="003259F6">
        <w:rPr>
          <w:rFonts w:ascii="Times New Roman" w:hAnsi="Times New Roman"/>
          <w:sz w:val="28"/>
          <w:szCs w:val="28"/>
        </w:rPr>
        <w:t xml:space="preserve"> чаще употребляют в речи существительные, прилагательные, глаголы, наречия, предлоги. Дети начали пользоваться прямой и косвенной речью, развивается диалогическая и монологическая формы речи, память, мышление, воображение.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результатов речи детей в подготовительной группе я проследила по итоговому обследованию по речевым картам. 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Провела сравнительный анализ речи с предыдущим выпуском детей. 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14" w:right="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результате сравнительного анализа устной речи детей было выявлено, что уровень артикуляционной моторики вырос на 27 %;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720" w:right="5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звукопроизношения – 42,5%; 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720" w:right="5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фонематического восприятия - 27%; 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720" w:right="5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звуко-слоговая структура слова - 8%;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720" w:right="161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грамматического строя - 5%; 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720" w:right="161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словаря и словообразования – 13,5%; </w:t>
      </w:r>
    </w:p>
    <w:p w:rsidR="00CD4F7D" w:rsidRDefault="00CD4F7D" w:rsidP="00F77423">
      <w:pPr>
        <w:autoSpaceDE w:val="0"/>
        <w:autoSpaceDN w:val="0"/>
        <w:adjustRightInd w:val="0"/>
        <w:spacing w:after="0"/>
        <w:ind w:left="720" w:right="161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связной речи - 23%. </w:t>
      </w:r>
    </w:p>
    <w:p w:rsidR="00CD4F7D" w:rsidRDefault="00CD4F7D" w:rsidP="00F774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Анализ  результатов наглядно  свидетельствует  об  эффективности  проведенной работы  по  развитию  речевой деятельности.</w:t>
      </w:r>
    </w:p>
    <w:p w:rsidR="00CD4F7D" w:rsidRDefault="00CD4F7D" w:rsidP="00F77423">
      <w:pPr>
        <w:spacing w:after="0"/>
        <w:ind w:left="-28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259F6">
        <w:rPr>
          <w:rFonts w:ascii="Times New Roman" w:hAnsi="Times New Roman"/>
          <w:sz w:val="28"/>
          <w:szCs w:val="28"/>
        </w:rPr>
        <w:t>Специально  применяемые  приемы  и  методы, определенные  в  систему  занятий,  дают  вполне  ощутимый  положительный  результат.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3259F6">
        <w:rPr>
          <w:rFonts w:ascii="Times New Roman" w:hAnsi="Times New Roman"/>
          <w:sz w:val="28"/>
          <w:szCs w:val="28"/>
        </w:rPr>
        <w:t>ровень  развит</w:t>
      </w:r>
      <w:r>
        <w:rPr>
          <w:rFonts w:ascii="Times New Roman" w:hAnsi="Times New Roman"/>
          <w:sz w:val="28"/>
          <w:szCs w:val="28"/>
        </w:rPr>
        <w:t xml:space="preserve">ия  </w:t>
      </w:r>
      <w:r>
        <w:rPr>
          <w:rFonts w:ascii="Times New Roman" w:hAnsi="Times New Roman"/>
          <w:sz w:val="28"/>
          <w:szCs w:val="28"/>
        </w:rPr>
        <w:lastRenderedPageBreak/>
        <w:t>речи  детей  повысился на 21</w:t>
      </w:r>
      <w:r w:rsidRPr="003259F6">
        <w:rPr>
          <w:rFonts w:ascii="Times New Roman" w:hAnsi="Times New Roman"/>
          <w:sz w:val="28"/>
          <w:szCs w:val="28"/>
        </w:rPr>
        <w:t xml:space="preserve">%. </w:t>
      </w:r>
      <w:r>
        <w:rPr>
          <w:rFonts w:ascii="Times New Roman CYR" w:hAnsi="Times New Roman CYR" w:cs="Times New Roman CYR"/>
          <w:sz w:val="28"/>
          <w:szCs w:val="28"/>
        </w:rPr>
        <w:t xml:space="preserve">(с 54,5% за  2012-2013 год до 75,0%  за 2013-2014 год). </w:t>
      </w:r>
    </w:p>
    <w:p w:rsidR="00CD4F7D" w:rsidRDefault="00CD4F7D" w:rsidP="00F7742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259F6">
        <w:rPr>
          <w:rFonts w:ascii="Times New Roman" w:hAnsi="Times New Roman"/>
          <w:sz w:val="28"/>
          <w:szCs w:val="28"/>
        </w:rPr>
        <w:t>Сравнительный  анализ  результатов  диагностики  на  начало  и  конец  года  позволяет  увид</w:t>
      </w:r>
      <w:r>
        <w:rPr>
          <w:rFonts w:ascii="Times New Roman" w:hAnsi="Times New Roman"/>
          <w:sz w:val="28"/>
          <w:szCs w:val="28"/>
        </w:rPr>
        <w:t>еть, что уровень развития речи повысился  на  19,5</w:t>
      </w:r>
      <w:r w:rsidRPr="003259F6">
        <w:rPr>
          <w:rFonts w:ascii="Times New Roman" w:hAnsi="Times New Roman"/>
          <w:sz w:val="28"/>
          <w:szCs w:val="28"/>
        </w:rPr>
        <w:t xml:space="preserve"> %,</w:t>
      </w:r>
    </w:p>
    <w:p w:rsidR="00CD4F7D" w:rsidRPr="009060F6" w:rsidRDefault="00CD4F7D" w:rsidP="00F77423">
      <w:pPr>
        <w:spacing w:after="0"/>
        <w:ind w:lef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259F6">
        <w:rPr>
          <w:rFonts w:ascii="Times New Roman" w:hAnsi="Times New Roman"/>
          <w:b/>
          <w:sz w:val="28"/>
          <w:szCs w:val="28"/>
        </w:rPr>
        <w:tab/>
      </w:r>
      <w:r w:rsidRPr="009060F6">
        <w:rPr>
          <w:rFonts w:ascii="Times New Roman" w:hAnsi="Times New Roman"/>
          <w:b/>
          <w:bCs/>
          <w:sz w:val="28"/>
          <w:szCs w:val="28"/>
        </w:rPr>
        <w:t>В результате целенаправленной работы по организации театрализованной деятельности дети могут: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  <w:tab w:val="left" w:pos="1410"/>
        </w:tabs>
        <w:spacing w:after="0"/>
        <w:ind w:left="0" w:firstLine="9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9F6">
        <w:rPr>
          <w:rFonts w:ascii="Times New Roman" w:hAnsi="Times New Roman"/>
          <w:bCs/>
          <w:sz w:val="28"/>
          <w:szCs w:val="28"/>
        </w:rPr>
        <w:t xml:space="preserve">взаимодействовать с партнёром; 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  <w:tab w:val="left" w:pos="1410"/>
        </w:tabs>
        <w:spacing w:after="0"/>
        <w:ind w:left="0" w:firstLine="9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9F6">
        <w:rPr>
          <w:rFonts w:ascii="Times New Roman" w:hAnsi="Times New Roman"/>
          <w:bCs/>
          <w:sz w:val="28"/>
          <w:szCs w:val="28"/>
        </w:rPr>
        <w:t xml:space="preserve">действовать с кукольными персонажами (пальчиковыми, плоскостными фигурками, сюжетными игрушками). 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Свободно владеют импровизационными умениями;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3259F6">
        <w:rPr>
          <w:rFonts w:ascii="Times New Roman" w:hAnsi="Times New Roman"/>
          <w:sz w:val="28"/>
          <w:szCs w:val="28"/>
        </w:rPr>
        <w:t>спользуют средства театральной выразительности: мимику, жесты, движения и средства интонации;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Владеют техникой кукловождения;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Владеют простейшими исполнительскими навыками и активно участвуют в театрализованных представлениях;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С удовольствием выполняют творческие задания;</w:t>
      </w:r>
    </w:p>
    <w:p w:rsidR="00CD4F7D" w:rsidRPr="003259F6" w:rsidRDefault="00CD4F7D" w:rsidP="00F77423">
      <w:pPr>
        <w:numPr>
          <w:ilvl w:val="0"/>
          <w:numId w:val="3"/>
        </w:numPr>
        <w:tabs>
          <w:tab w:val="clear" w:pos="360"/>
          <w:tab w:val="num" w:pos="567"/>
          <w:tab w:val="left" w:pos="1410"/>
        </w:tabs>
        <w:spacing w:after="0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>Стали намного общительней и раскрепощённее.</w:t>
      </w:r>
    </w:p>
    <w:p w:rsidR="00CD4F7D" w:rsidRPr="003259F6" w:rsidRDefault="00CD4F7D" w:rsidP="00F77423">
      <w:pPr>
        <w:pStyle w:val="a4"/>
        <w:tabs>
          <w:tab w:val="num" w:pos="567"/>
          <w:tab w:val="left" w:pos="141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      Таким образом, по результатам данной работы можно увидеть, что вовлечение детей в театрализованную деятельность способствовало </w:t>
      </w:r>
      <w:r>
        <w:rPr>
          <w:rFonts w:ascii="Times New Roman" w:hAnsi="Times New Roman"/>
          <w:sz w:val="28"/>
          <w:szCs w:val="28"/>
        </w:rPr>
        <w:t>развитию речевой и эмоционально-</w:t>
      </w:r>
      <w:r w:rsidRPr="003259F6">
        <w:rPr>
          <w:rFonts w:ascii="Times New Roman" w:hAnsi="Times New Roman"/>
          <w:sz w:val="28"/>
          <w:szCs w:val="28"/>
        </w:rPr>
        <w:t xml:space="preserve">социальной сферы. Задачи, которые я ставила,  естественно, не направлены на то, чтобы воспитать артистов. Но кем бы ни были в будущем наши дети, я верю, что они будут творчески относиться к своему делу. </w:t>
      </w:r>
    </w:p>
    <w:p w:rsidR="00CD4F7D" w:rsidRPr="003259F6" w:rsidRDefault="00CD4F7D" w:rsidP="00F77423">
      <w:pPr>
        <w:pStyle w:val="a4"/>
        <w:tabs>
          <w:tab w:val="num" w:pos="567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Сознавая все это, я поняла, что правильно выбрала тему своей работы.  </w:t>
      </w:r>
    </w:p>
    <w:p w:rsidR="00CD4F7D" w:rsidRPr="003259F6" w:rsidRDefault="00CD4F7D" w:rsidP="00F77423">
      <w:pPr>
        <w:tabs>
          <w:tab w:val="num" w:pos="567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3259F6">
        <w:rPr>
          <w:rFonts w:ascii="Times New Roman" w:hAnsi="Times New Roman"/>
          <w:sz w:val="28"/>
          <w:szCs w:val="28"/>
        </w:rPr>
        <w:t xml:space="preserve">Поэтому я хочу продолжить свою работу по театрализованной деятельности  с детьми старшей группы. </w:t>
      </w:r>
    </w:p>
    <w:p w:rsidR="00CD4F7D" w:rsidRDefault="00CD4F7D" w:rsidP="00D5077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D4F7D" w:rsidRDefault="00CD4F7D" w:rsidP="00D5077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D4F7D" w:rsidRDefault="00CD4F7D"/>
    <w:p w:rsidR="00CD4F7D" w:rsidRDefault="00CD4F7D"/>
    <w:p w:rsidR="00CD4F7D" w:rsidRDefault="00CD4F7D"/>
    <w:p w:rsidR="00CD4F7D" w:rsidRDefault="00CD4F7D"/>
    <w:p w:rsidR="00CD4F7D" w:rsidRDefault="00CD4F7D"/>
    <w:p w:rsidR="00CD4F7D" w:rsidRDefault="00CD4F7D"/>
    <w:p w:rsidR="00CD4F7D" w:rsidRDefault="00CD4F7D"/>
    <w:p w:rsidR="00CD4F7D" w:rsidRDefault="00CD4F7D"/>
    <w:sectPr w:rsidR="00CD4F7D" w:rsidSect="00F7742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DB5" w:rsidRDefault="00411DB5" w:rsidP="00D50778">
      <w:pPr>
        <w:spacing w:after="0" w:line="240" w:lineRule="auto"/>
      </w:pPr>
      <w:r>
        <w:separator/>
      </w:r>
    </w:p>
  </w:endnote>
  <w:endnote w:type="continuationSeparator" w:id="1">
    <w:p w:rsidR="00411DB5" w:rsidRDefault="00411DB5" w:rsidP="00D5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DB5" w:rsidRDefault="00411DB5" w:rsidP="00D50778">
      <w:pPr>
        <w:spacing w:after="0" w:line="240" w:lineRule="auto"/>
      </w:pPr>
      <w:r>
        <w:separator/>
      </w:r>
    </w:p>
  </w:footnote>
  <w:footnote w:type="continuationSeparator" w:id="1">
    <w:p w:rsidR="00411DB5" w:rsidRDefault="00411DB5" w:rsidP="00D5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1485"/>
    <w:multiLevelType w:val="multilevel"/>
    <w:tmpl w:val="AA5E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D85000"/>
    <w:multiLevelType w:val="multilevel"/>
    <w:tmpl w:val="B24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33981"/>
    <w:multiLevelType w:val="multilevel"/>
    <w:tmpl w:val="AB50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A1364D"/>
    <w:multiLevelType w:val="multilevel"/>
    <w:tmpl w:val="BB7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24333"/>
    <w:multiLevelType w:val="multilevel"/>
    <w:tmpl w:val="6406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BD3E47"/>
    <w:multiLevelType w:val="hybridMultilevel"/>
    <w:tmpl w:val="79785B46"/>
    <w:lvl w:ilvl="0" w:tplc="BF246C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6E44A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5C5B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659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A67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C68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A2D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4CCB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50F6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778"/>
    <w:rsid w:val="00006CE0"/>
    <w:rsid w:val="0003755B"/>
    <w:rsid w:val="0017166E"/>
    <w:rsid w:val="00216EE6"/>
    <w:rsid w:val="002850CD"/>
    <w:rsid w:val="003259F6"/>
    <w:rsid w:val="00345334"/>
    <w:rsid w:val="00355C5D"/>
    <w:rsid w:val="00364A52"/>
    <w:rsid w:val="0037087D"/>
    <w:rsid w:val="00411DB5"/>
    <w:rsid w:val="0041441C"/>
    <w:rsid w:val="00427AB9"/>
    <w:rsid w:val="004534F1"/>
    <w:rsid w:val="00490BA1"/>
    <w:rsid w:val="004A114B"/>
    <w:rsid w:val="004D7F3A"/>
    <w:rsid w:val="0055756A"/>
    <w:rsid w:val="007268D6"/>
    <w:rsid w:val="00754290"/>
    <w:rsid w:val="00812B60"/>
    <w:rsid w:val="00850C11"/>
    <w:rsid w:val="009060F6"/>
    <w:rsid w:val="00992DF6"/>
    <w:rsid w:val="00B27AE2"/>
    <w:rsid w:val="00CA4706"/>
    <w:rsid w:val="00CD4F7D"/>
    <w:rsid w:val="00D50778"/>
    <w:rsid w:val="00D82220"/>
    <w:rsid w:val="00E65644"/>
    <w:rsid w:val="00F01A93"/>
    <w:rsid w:val="00F7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07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D50778"/>
    <w:pPr>
      <w:ind w:left="720"/>
      <w:contextualSpacing/>
    </w:pPr>
    <w:rPr>
      <w:lang w:eastAsia="en-US"/>
    </w:rPr>
  </w:style>
  <w:style w:type="paragraph" w:customStyle="1" w:styleId="a5">
    <w:name w:val="Стиль"/>
    <w:uiPriority w:val="99"/>
    <w:rsid w:val="00D5077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6">
    <w:name w:val="Основной текст (6)"/>
    <w:basedOn w:val="a"/>
    <w:uiPriority w:val="99"/>
    <w:rsid w:val="00D50778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en-US"/>
    </w:rPr>
  </w:style>
  <w:style w:type="paragraph" w:styleId="a6">
    <w:name w:val="header"/>
    <w:basedOn w:val="a"/>
    <w:link w:val="a7"/>
    <w:uiPriority w:val="99"/>
    <w:semiHidden/>
    <w:rsid w:val="00D5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50778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5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5077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9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90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2958</Words>
  <Characters>16866</Characters>
  <Application>Microsoft Office Word</Application>
  <DocSecurity>0</DocSecurity>
  <Lines>140</Lines>
  <Paragraphs>39</Paragraphs>
  <ScaleCrop>false</ScaleCrop>
  <Company>Microsoft</Company>
  <LinksUpToDate>false</LinksUpToDate>
  <CharactersWithSpaces>19785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dcterms:created xsi:type="dcterms:W3CDTF">2017-05-29T07:08:00Z</dcterms:created>
  <dcterms:modified xsi:type="dcterms:W3CDTF">2017-05-29T07:08:00Z</dcterms:modified>
</cp:coreProperties>
</file>