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690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3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3"/>
        </w:rPr>
        <w:t> </w:t>
      </w: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3"/>
        </w:rPr>
      </w:pP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2060"/>
          <w:sz w:val="72"/>
          <w:szCs w:val="72"/>
        </w:rPr>
      </w:pPr>
      <w:r>
        <w:rPr>
          <w:rFonts w:ascii="inherit" w:eastAsia="Times New Roman" w:hAnsi="inherit" w:cs="Times New Roman"/>
          <w:color w:val="002060"/>
          <w:sz w:val="72"/>
          <w:szCs w:val="72"/>
        </w:rPr>
        <w:t xml:space="preserve">     </w:t>
      </w: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FF0000"/>
          <w:sz w:val="72"/>
          <w:szCs w:val="72"/>
        </w:rPr>
      </w:pPr>
      <w:r>
        <w:rPr>
          <w:rFonts w:ascii="inherit" w:eastAsia="Times New Roman" w:hAnsi="inherit" w:cs="Times New Roman"/>
          <w:color w:val="002060"/>
          <w:sz w:val="72"/>
          <w:szCs w:val="72"/>
        </w:rPr>
        <w:t xml:space="preserve">     </w:t>
      </w:r>
      <w:r w:rsidRPr="00EF710D">
        <w:rPr>
          <w:rFonts w:ascii="inherit" w:eastAsia="Times New Roman" w:hAnsi="inherit" w:cs="Times New Roman"/>
          <w:color w:val="FF0000"/>
          <w:sz w:val="72"/>
          <w:szCs w:val="72"/>
        </w:rPr>
        <w:t>Консультация для педагогов</w:t>
      </w: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FF0000"/>
          <w:sz w:val="23"/>
        </w:rPr>
      </w:pP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3"/>
        </w:rPr>
      </w:pP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3"/>
        </w:rPr>
      </w:pP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3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  <w:r w:rsidRPr="00EF710D">
        <w:rPr>
          <w:rFonts w:ascii="inherit" w:eastAsia="Times New Roman" w:hAnsi="inherit" w:cs="Times New Roman"/>
          <w:color w:val="000000" w:themeColor="text1"/>
          <w:sz w:val="23"/>
          <w:szCs w:val="23"/>
        </w:rPr>
        <w:t> </w:t>
      </w:r>
    </w:p>
    <w:p w:rsidR="00CF052C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</w:pPr>
      <w:r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  <w:t xml:space="preserve">   </w:t>
      </w:r>
      <w:r w:rsidR="004E3690" w:rsidRPr="00EF710D"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  <w:t>Как оформить папку</w:t>
      </w:r>
    </w:p>
    <w:p w:rsidR="004E3690" w:rsidRPr="00EF710D" w:rsidRDefault="00CF052C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</w:pPr>
      <w:r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  <w:t xml:space="preserve">   по</w:t>
      </w:r>
      <w:r w:rsidR="004E3690" w:rsidRPr="00EF710D"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  <w:t> </w:t>
      </w:r>
      <w:r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  <w:t>самообразованию</w:t>
      </w: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2060"/>
          <w:sz w:val="96"/>
          <w:szCs w:val="96"/>
        </w:rPr>
      </w:pPr>
    </w:p>
    <w:p w:rsidR="00EF710D" w:rsidRDefault="00CF052C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  <w:r>
        <w:rPr>
          <w:rFonts w:ascii="inherit" w:eastAsia="Times New Roman" w:hAnsi="inherit" w:cs="Times New Roman"/>
          <w:color w:val="000000" w:themeColor="text1"/>
          <w:sz w:val="23"/>
          <w:szCs w:val="23"/>
        </w:rPr>
        <w:t xml:space="preserve">                            </w:t>
      </w:r>
      <w:r w:rsidRPr="00CF052C">
        <w:rPr>
          <w:rFonts w:ascii="inherit" w:eastAsia="Times New Roman" w:hAnsi="inherit" w:cs="Times New Roman"/>
          <w:noProof/>
          <w:color w:val="000000" w:themeColor="text1"/>
          <w:sz w:val="23"/>
          <w:szCs w:val="23"/>
        </w:rPr>
        <w:drawing>
          <wp:inline distT="0" distB="0" distL="0" distR="0">
            <wp:extent cx="2171700" cy="2171700"/>
            <wp:effectExtent l="19050" t="0" r="0" b="0"/>
            <wp:docPr id="13" name="Рисунок 1" descr="http://190.dou-rf.ru/wp-content/uploads/2012/10/%D0%91%D0%B5%D0%B7%D1%8B%D0%BC%D1%8F%D0%BD%D0%BD%D1%8B%D0%B91-150x1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0.dou-rf.ru/wp-content/uploads/2012/10/%D0%91%D0%B5%D0%B7%D1%8B%D0%BC%D1%8F%D0%BD%D0%BD%D1%8B%D0%B91-150x1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</w:rPr>
      </w:pPr>
    </w:p>
    <w:p w:rsidR="00EF710D" w:rsidRPr="00EF710D" w:rsidRDefault="00CF052C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color w:val="000000" w:themeColor="text1"/>
          <w:sz w:val="23"/>
          <w:szCs w:val="23"/>
        </w:rPr>
        <w:lastRenderedPageBreak/>
        <w:t xml:space="preserve">                                  </w:t>
      </w:r>
      <w:r w:rsidR="00EF710D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</w:t>
      </w:r>
      <w:r w:rsidR="00EF710D"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Система работы педагогов по самообразованию:</w:t>
      </w:r>
    </w:p>
    <w:p w:rsidR="00EF710D" w:rsidRDefault="00EF710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4B2E8D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В начале учебного года каждый педагог разрабатывает индивидуальный план работы на учебный год в соответствии с выбранной темой самообразования и годовым планом работы ДОУ.</w:t>
      </w:r>
    </w:p>
    <w:p w:rsidR="004E3690" w:rsidRPr="00EF710D" w:rsidRDefault="004E3690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В течение года педагоги фиксируют свою раб</w:t>
      </w:r>
      <w:r w:rsidR="004B2E8D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оту по самообразованию в папку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по самообразованию (или печатные листы фиксации проведённых мероприятий…).</w:t>
      </w:r>
    </w:p>
    <w:p w:rsidR="00EF710D" w:rsidRPr="00EF710D" w:rsidRDefault="004E3690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В течение учебного года педагоги ДОУ, следуя своему плану самообразования, ведут работу по выбранной теме:</w:t>
      </w:r>
    </w:p>
    <w:p w:rsidR="004E3690" w:rsidRPr="00EF710D" w:rsidRDefault="004E3690" w:rsidP="00CF052C">
      <w:pPr>
        <w:pStyle w:val="a8"/>
        <w:numPr>
          <w:ilvl w:val="0"/>
          <w:numId w:val="5"/>
        </w:num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Изучают необходимую литературу. </w:t>
      </w:r>
    </w:p>
    <w:p w:rsidR="004E3690" w:rsidRPr="00EF710D" w:rsidRDefault="004E3690" w:rsidP="00CF052C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Посещают МО, для обогащения опытом работы.</w:t>
      </w:r>
    </w:p>
    <w:p w:rsidR="004E3690" w:rsidRPr="00EF710D" w:rsidRDefault="004E3690" w:rsidP="00CF052C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Выступают на педсоветах, семинарах, проводят консультации для коллег, мастер – классы.</w:t>
      </w:r>
    </w:p>
    <w:p w:rsidR="004E3690" w:rsidRPr="00EF710D" w:rsidRDefault="004E3690" w:rsidP="00CF052C">
      <w:pPr>
        <w:numPr>
          <w:ilvl w:val="0"/>
          <w:numId w:val="1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Ведут дополнительную работу с детьми: диагностику знаний, умений и навыков детей по своей теме в начале и конце учебного года, занятия, беседы, праздники и развлечения, выставки детских работ, кружки.</w:t>
      </w:r>
    </w:p>
    <w:p w:rsidR="004E3690" w:rsidRPr="00EF710D" w:rsidRDefault="004E3690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В конце учебного года все педагоги составляют отчёт о проделанной работе по теме самообразования.</w:t>
      </w: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EF710D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lastRenderedPageBreak/>
        <w:t xml:space="preserve">                                        </w:t>
      </w:r>
      <w:r w:rsidR="004E3690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  <w:r w:rsidR="004E3690"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1 страница – Титульный лист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Муниципальное дошкольное образовательное учреждение — детский сад №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_________________________________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(Ф.И.О. педагога)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___________ _______________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(стаж работы) (кв. категория)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Тема: «_______________________________»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(название темы)</w:t>
      </w:r>
    </w:p>
    <w:p w:rsidR="004E3690" w:rsidRPr="00EF710D" w:rsidRDefault="004E3690" w:rsidP="00EF710D">
      <w:pPr>
        <w:spacing w:after="39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________________ (учебный год)________________(возрастная группа)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Допускается художественное оформление плана по самообразованию, с учётом данных требований.</w:t>
      </w: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4E3690" w:rsidRPr="00EF710D" w:rsidRDefault="00CF052C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</w:t>
      </w:r>
      <w:r w:rsidR="004E3690"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 xml:space="preserve">2 страница </w:t>
      </w:r>
    </w:p>
    <w:p w:rsidR="00CF052C" w:rsidRDefault="00CF052C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Тема: «………………….»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Цель: «…………………..»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Задачи: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1. Повысить собственный уровень знаний путём…(изучения необходимой литературы, посещения РМО, самообразования…)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2. Разработать перспективный план работы с детьми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3. Подготовить диагностику на начало и конец учебного года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4. Организовать работу кружка, создать учебную программу.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5. Оформить в группе уголок…..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6. Подготовить (провести) консультацию для педагогов на тему «…», выступление на педагогическом совете №… по теме «…»,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7. Подготовить (принять участие) в семинаре …..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8. Подготовить материал (провести) мастер-класс для педагогов по теме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:«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»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92315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Месяц________</w:t>
      </w: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Форма </w:t>
      </w:r>
      <w:r w:rsidR="004E3690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работы с детьми___________</w:t>
      </w:r>
    </w:p>
    <w:p w:rsidR="0092315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С</w:t>
      </w:r>
      <w:r w:rsidR="0092315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педагогами ____________________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С родителями _____________________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EF710D" w:rsidRPr="00EF710D" w:rsidRDefault="00EF710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EF710D" w:rsidRPr="00EF710D" w:rsidRDefault="00EF710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4E3690" w:rsidRPr="00EF710D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lastRenderedPageBreak/>
        <w:t>Примерный план по самообразованию</w:t>
      </w:r>
    </w:p>
    <w:p w:rsidR="004E3690" w:rsidRPr="00EF710D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</w:p>
    <w:p w:rsidR="004E3690" w:rsidRPr="00EF710D" w:rsidRDefault="00CF052C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</w:t>
      </w:r>
      <w:r w:rsidR="004E3690"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Сентябрь </w:t>
      </w:r>
      <w:r w:rsidR="004E3690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— мониторинг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— Организовать работу кружка,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— создать учебную программу,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-изучение литературы</w:t>
      </w:r>
    </w:p>
    <w:p w:rsidR="004E3690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— консультация для родителей: «………/………..»</w:t>
      </w:r>
    </w:p>
    <w:p w:rsidR="00CF052C" w:rsidRPr="00EF710D" w:rsidRDefault="00CF052C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Октябрь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занятия</w:t>
      </w:r>
    </w:p>
    <w:p w:rsidR="004E3690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беседы в соответствии с планом работы кружка</w:t>
      </w:r>
    </w:p>
    <w:p w:rsidR="00CF052C" w:rsidRPr="00EF710D" w:rsidRDefault="00CF052C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CF052C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Ноябрь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Оформление папки передвижки.</w:t>
      </w:r>
    </w:p>
    <w:p w:rsidR="004E3690" w:rsidRPr="00EF710D" w:rsidRDefault="004E3690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Темы: «……………/………………/…………»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Декабрь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занятия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Оформить в группе уголок…..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Оформление папки передвижки.</w:t>
      </w:r>
    </w:p>
    <w:p w:rsidR="004E3690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Тема: «……./…………/………../…………»</w:t>
      </w:r>
    </w:p>
    <w:p w:rsidR="00CF052C" w:rsidRPr="00EF710D" w:rsidRDefault="00CF052C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Январь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познакомится с литературой в периодической печати.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Темы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:»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………/…………./…………../……..»</w:t>
      </w:r>
    </w:p>
    <w:p w:rsidR="004E3690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Февраль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П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одготовить (провести) мастер-класс для педагогов «………./…./…»</w:t>
      </w:r>
    </w:p>
    <w:p w:rsidR="00CF052C" w:rsidRPr="00EF710D" w:rsidRDefault="00CF052C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 Март</w:t>
      </w:r>
      <w:r w:rsidR="00CF052C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, </w:t>
      </w: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Апрель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Развлечение «…»</w:t>
      </w:r>
    </w:p>
    <w:p w:rsidR="00CF052C" w:rsidRPr="00EF710D" w:rsidRDefault="00CF052C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EF710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Май 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мониторинг</w:t>
      </w:r>
    </w:p>
    <w:p w:rsidR="00CF052C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Написание отчёта о проделанной работе за учебный год выступление с ним на педсовете. Выступление на родительском собрании с отчётом о проделанной работе за учебный год</w:t>
      </w:r>
    </w:p>
    <w:p w:rsidR="00CF052C" w:rsidRDefault="00CF052C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CF052C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CF052C">
        <w:rPr>
          <w:rFonts w:ascii="inherit" w:eastAsia="Times New Roman" w:hAnsi="inherit" w:cs="Times New Roman"/>
          <w:b/>
          <w:color w:val="000000" w:themeColor="text1"/>
          <w:sz w:val="28"/>
          <w:szCs w:val="28"/>
        </w:rPr>
        <w:t>Июнь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выставка детских работ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Организовать работу кружка на след учебный год,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создать учебную программу</w:t>
      </w:r>
    </w:p>
    <w:p w:rsidR="004E3690" w:rsidRPr="00EF710D" w:rsidRDefault="004E3690" w:rsidP="00CF052C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CF052C" w:rsidRDefault="00CF052C" w:rsidP="00CF052C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CF052C" w:rsidRDefault="00CF052C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4E3690" w:rsidRPr="00EF710D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lastRenderedPageBreak/>
        <w:t>Выход темы:</w:t>
      </w:r>
    </w:p>
    <w:p w:rsidR="004E3690" w:rsidRPr="00EF710D" w:rsidRDefault="004E3690" w:rsidP="00EF710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 Проведение открытого занятия. (коллективный просмотр…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)Т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ема «…» (месяц)</w:t>
      </w:r>
    </w:p>
    <w:p w:rsidR="004E3690" w:rsidRPr="00EF710D" w:rsidRDefault="004E3690" w:rsidP="00EF710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 Подготовить (принять участие, провести) семинар. Тема: «…» (месяц)</w:t>
      </w:r>
    </w:p>
    <w:p w:rsidR="004E3690" w:rsidRPr="00EF710D" w:rsidRDefault="004E3690" w:rsidP="00EF710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Провести мастер-класс для педагогов по теме: «…»</w:t>
      </w:r>
    </w:p>
    <w:p w:rsidR="004E3690" w:rsidRPr="00EF710D" w:rsidRDefault="004E3690" w:rsidP="00EF710D">
      <w:pPr>
        <w:numPr>
          <w:ilvl w:val="0"/>
          <w:numId w:val="2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 Оформление папки передвижки. Тема: «…»(месяц)</w:t>
      </w:r>
    </w:p>
    <w:p w:rsidR="004E3690" w:rsidRPr="00EF710D" w:rsidRDefault="004E3690" w:rsidP="00EF710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Сборник консультаций для родителей. Тема «…»</w:t>
      </w:r>
    </w:p>
    <w:p w:rsidR="004E3690" w:rsidRPr="00EF710D" w:rsidRDefault="004E3690" w:rsidP="00EF710D">
      <w:pPr>
        <w:numPr>
          <w:ilvl w:val="0"/>
          <w:numId w:val="3"/>
        </w:numPr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Отчёт о проделанной работе за учебный год.</w:t>
      </w:r>
    </w:p>
    <w:p w:rsidR="004E3690" w:rsidRPr="00EF710D" w:rsidRDefault="004E3690" w:rsidP="00EF710D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Литература:</w:t>
      </w:r>
    </w:p>
    <w:p w:rsidR="00CF052C" w:rsidRDefault="004E3690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Автор, название, год издания, издательство.</w:t>
      </w:r>
    </w:p>
    <w:p w:rsidR="004E3690" w:rsidRPr="00CF052C" w:rsidRDefault="00CF052C" w:rsidP="00CF052C">
      <w:pPr>
        <w:spacing w:after="390" w:line="240" w:lineRule="auto"/>
        <w:textAlignment w:val="baseline"/>
        <w:rPr>
          <w:rFonts w:ascii="inherit" w:eastAsia="Times New Roman" w:hAnsi="inherit" w:cs="Times New Roman"/>
          <w:color w:val="FF0000"/>
          <w:sz w:val="28"/>
          <w:szCs w:val="28"/>
        </w:rPr>
      </w:pPr>
      <w:r>
        <w:rPr>
          <w:rFonts w:ascii="inherit" w:eastAsia="Times New Roman" w:hAnsi="inherit" w:cs="Times New Roman"/>
          <w:b/>
          <w:color w:val="FF0000"/>
          <w:sz w:val="28"/>
          <w:szCs w:val="28"/>
        </w:rPr>
        <w:t>Можно заполнять папку</w:t>
      </w:r>
      <w:r w:rsidR="004E3690" w:rsidRPr="00CF052C">
        <w:rPr>
          <w:rFonts w:ascii="inherit" w:eastAsia="Times New Roman" w:hAnsi="inherit" w:cs="Times New Roman"/>
          <w:b/>
          <w:color w:val="FF0000"/>
          <w:sz w:val="28"/>
          <w:szCs w:val="28"/>
        </w:rPr>
        <w:t xml:space="preserve"> в свободной форме, учитывая предложенные формы работы</w:t>
      </w:r>
      <w:r w:rsidR="004E3690" w:rsidRPr="00CF052C">
        <w:rPr>
          <w:rFonts w:ascii="inherit" w:eastAsia="Times New Roman" w:hAnsi="inherit" w:cs="Times New Roman"/>
          <w:color w:val="FF0000"/>
          <w:sz w:val="28"/>
          <w:szCs w:val="28"/>
        </w:rPr>
        <w:t>.</w:t>
      </w:r>
    </w:p>
    <w:p w:rsidR="004E3690" w:rsidRDefault="004E3690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Требования к педагогам по самообразованию при подготовке к аттестации:</w:t>
      </w:r>
    </w:p>
    <w:p w:rsidR="0092315D" w:rsidRPr="00EF710D" w:rsidRDefault="0092315D" w:rsidP="00EF710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Работа по теме самообразования не менее 1 года;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Изучение научно-методической литературы;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Разработка перспективных планов, конспектов занятий по теме;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Создание современной предметно-развивающей среды в группе;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Проведение диагностики по усвоению программы по данному разделу;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Знакомство с передовым педагогическим опытом в районе, городе;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Проведение открытых просмотров в ДОУ или на уровне района;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Обучение на курсах повышения квалификации;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Выступление с докладом об опыте работы на педсовете, участие в семинарах,</w:t>
      </w:r>
      <w:r w:rsidR="00EF710D"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</w:t>
      </w: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консультациях;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Активное участие в работе методического объединения района;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Участие в конкурсах педагогического мастерства в ДОУ и районе;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Обобщение опыта работы по теме самообразования. 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 </w:t>
      </w: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 xml:space="preserve">                </w:t>
      </w: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92315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</w:p>
    <w:p w:rsidR="004E3690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</w:pPr>
      <w:r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lastRenderedPageBreak/>
        <w:t xml:space="preserve">                       </w:t>
      </w:r>
      <w:r w:rsidR="004E3690" w:rsidRPr="00EF710D">
        <w:rPr>
          <w:rFonts w:ascii="inherit" w:eastAsia="Times New Roman" w:hAnsi="inherit" w:cs="Times New Roman"/>
          <w:b/>
          <w:bCs/>
          <w:color w:val="000000" w:themeColor="text1"/>
          <w:sz w:val="28"/>
          <w:szCs w:val="28"/>
        </w:rPr>
        <w:t>Памятка для анализа процесса самообразования:</w:t>
      </w:r>
    </w:p>
    <w:p w:rsidR="0092315D" w:rsidRPr="00EF710D" w:rsidRDefault="0092315D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1Оправдал ли себя план. Как он сочетался с задачами ДОУ и индивидуальной темой самообразования. Планировалась ли исследовательская работа.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2.Чей педагогический 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опыт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и по </w:t>
      </w:r>
      <w:proofErr w:type="gramStart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каким</w:t>
      </w:r>
      <w:proofErr w:type="gramEnd"/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 xml:space="preserve"> вопросам изучался в соответствии с индивидуальной темой самообразования. Этапы проработки материала. Какая литература изучалась: психологическая, педагогическая, научная и т.д.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3.Практические выводы после проработки конкретной темы (тезисы, доклады и др.)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4.Творческое сотрудничество (с педагогом, методистом…)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5.Перечень вопросов, которые оказались трудными в процессе изучения литературы и опыта работы. Постановка новых задач.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Перспективный план самообразования педагога.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ФИО ____________________________________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Группа______________________________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Стаж работы______________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Учебный год Тема самообразования Форма и срок отчёта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2008 – 2009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2009 – 2010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2010 – 2011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2011 – 2012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2012 — 2013</w:t>
      </w:r>
    </w:p>
    <w:p w:rsidR="004E3690" w:rsidRPr="00EF710D" w:rsidRDefault="004E3690" w:rsidP="0092315D">
      <w:pPr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8"/>
          <w:szCs w:val="28"/>
        </w:rPr>
      </w:pPr>
      <w:r w:rsidRPr="00EF710D">
        <w:rPr>
          <w:rFonts w:ascii="inherit" w:eastAsia="Times New Roman" w:hAnsi="inherit" w:cs="Times New Roman"/>
          <w:color w:val="000000" w:themeColor="text1"/>
          <w:sz w:val="28"/>
          <w:szCs w:val="28"/>
        </w:rPr>
        <w:t>Дата заполнения «____» ___________________ 200 ____ год</w:t>
      </w:r>
    </w:p>
    <w:p w:rsidR="008803BA" w:rsidRPr="00EF710D" w:rsidRDefault="008803BA" w:rsidP="0092315D">
      <w:pPr>
        <w:spacing w:after="0" w:line="240" w:lineRule="auto"/>
        <w:rPr>
          <w:color w:val="000000" w:themeColor="text1"/>
          <w:sz w:val="28"/>
          <w:szCs w:val="28"/>
        </w:rPr>
      </w:pPr>
    </w:p>
    <w:sectPr w:rsidR="008803BA" w:rsidRPr="00EF710D" w:rsidSect="00EF710D">
      <w:pgSz w:w="11906" w:h="16838"/>
      <w:pgMar w:top="709" w:right="566" w:bottom="1134" w:left="709" w:header="708" w:footer="708" w:gutter="0"/>
      <w:pgBorders w:display="firstPage"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1165C"/>
    <w:multiLevelType w:val="hybridMultilevel"/>
    <w:tmpl w:val="F99456C2"/>
    <w:lvl w:ilvl="0" w:tplc="0419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5DDC02BF"/>
    <w:multiLevelType w:val="hybridMultilevel"/>
    <w:tmpl w:val="35EA9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5084C"/>
    <w:multiLevelType w:val="multilevel"/>
    <w:tmpl w:val="0D3047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4408D4"/>
    <w:multiLevelType w:val="multilevel"/>
    <w:tmpl w:val="E00CB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7D1ABF"/>
    <w:multiLevelType w:val="multilevel"/>
    <w:tmpl w:val="7C5651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E3690"/>
    <w:rsid w:val="00032ED8"/>
    <w:rsid w:val="000D2323"/>
    <w:rsid w:val="004B2E8D"/>
    <w:rsid w:val="004E3690"/>
    <w:rsid w:val="0053658C"/>
    <w:rsid w:val="008803BA"/>
    <w:rsid w:val="0092315D"/>
    <w:rsid w:val="00B51C84"/>
    <w:rsid w:val="00CF052C"/>
    <w:rsid w:val="00EC1814"/>
    <w:rsid w:val="00EF710D"/>
    <w:rsid w:val="00F2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C"/>
  </w:style>
  <w:style w:type="paragraph" w:styleId="1">
    <w:name w:val="heading 1"/>
    <w:basedOn w:val="a"/>
    <w:link w:val="10"/>
    <w:uiPriority w:val="9"/>
    <w:qFormat/>
    <w:rsid w:val="004E3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6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ep">
    <w:name w:val="sep"/>
    <w:basedOn w:val="a0"/>
    <w:rsid w:val="004E3690"/>
  </w:style>
  <w:style w:type="character" w:customStyle="1" w:styleId="apple-converted-space">
    <w:name w:val="apple-converted-space"/>
    <w:basedOn w:val="a0"/>
    <w:rsid w:val="004E3690"/>
  </w:style>
  <w:style w:type="character" w:styleId="a3">
    <w:name w:val="Hyperlink"/>
    <w:basedOn w:val="a0"/>
    <w:uiPriority w:val="99"/>
    <w:semiHidden/>
    <w:unhideWhenUsed/>
    <w:rsid w:val="004E36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E36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3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69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7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90.dou-rf.ru/wp-content/uploads/2012/10/%D0%91%D0%B5%D0%B7%D1%8B%D0%BC%D1%8F%D0%BD%D0%BD%D1%8B%D0%B9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2016-06-25T06:28:00Z</cp:lastPrinted>
  <dcterms:created xsi:type="dcterms:W3CDTF">2017-02-28T14:24:00Z</dcterms:created>
  <dcterms:modified xsi:type="dcterms:W3CDTF">2017-02-28T14:24:00Z</dcterms:modified>
</cp:coreProperties>
</file>